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A9" w:rsidRDefault="00D751A9" w:rsidP="00D751A9">
      <w:pPr>
        <w:rPr>
          <w:rFonts w:ascii="Book Antiqua" w:hAnsi="Book Antiqua"/>
          <w:b/>
          <w:sz w:val="20"/>
          <w:szCs w:val="20"/>
        </w:rPr>
      </w:pPr>
      <w:bookmarkStart w:id="0" w:name="_GoBack"/>
      <w:bookmarkEnd w:id="0"/>
      <w:r>
        <w:rPr>
          <w:rFonts w:ascii="Book Antiqua" w:hAnsi="Book Antiqua"/>
          <w:b/>
          <w:sz w:val="20"/>
          <w:szCs w:val="20"/>
        </w:rPr>
        <w:t>This syllabus is an excerpt. For full course policies, please contact Melissa Michal.</w:t>
      </w:r>
    </w:p>
    <w:p w:rsidR="00857AA8" w:rsidRPr="00E14EE8" w:rsidRDefault="003C5ACD" w:rsidP="00E14EE8">
      <w:pPr>
        <w:spacing w:after="0"/>
        <w:contextualSpacing/>
        <w:jc w:val="center"/>
        <w:rPr>
          <w:rFonts w:cs="Times New Roman"/>
          <w:b/>
          <w:sz w:val="20"/>
          <w:szCs w:val="20"/>
        </w:rPr>
      </w:pPr>
      <w:r>
        <w:rPr>
          <w:rFonts w:cs="Times New Roman"/>
          <w:b/>
          <w:sz w:val="20"/>
          <w:szCs w:val="20"/>
        </w:rPr>
        <w:t>American Indian Literature</w:t>
      </w:r>
      <w:r w:rsidR="00902AC6">
        <w:rPr>
          <w:rFonts w:cs="Times New Roman"/>
          <w:b/>
          <w:sz w:val="20"/>
          <w:szCs w:val="20"/>
        </w:rPr>
        <w:t>: Speculative</w:t>
      </w:r>
      <w:r w:rsidR="00D02EC0" w:rsidRPr="00E14EE8">
        <w:rPr>
          <w:rFonts w:cs="Times New Roman"/>
          <w:b/>
          <w:sz w:val="20"/>
          <w:szCs w:val="20"/>
        </w:rPr>
        <w:t xml:space="preserve"> American </w:t>
      </w:r>
      <w:r w:rsidR="002C1009" w:rsidRPr="00E14EE8">
        <w:rPr>
          <w:rFonts w:cs="Times New Roman"/>
          <w:b/>
          <w:sz w:val="20"/>
          <w:szCs w:val="20"/>
        </w:rPr>
        <w:t xml:space="preserve">Indian </w:t>
      </w:r>
      <w:r w:rsidR="00902AC6">
        <w:rPr>
          <w:rFonts w:cs="Times New Roman"/>
          <w:b/>
          <w:sz w:val="20"/>
          <w:szCs w:val="20"/>
        </w:rPr>
        <w:t>Literature</w:t>
      </w:r>
      <w:r w:rsidR="00857AA8" w:rsidRPr="00E14EE8">
        <w:rPr>
          <w:rFonts w:cs="Times New Roman"/>
          <w:b/>
          <w:sz w:val="20"/>
          <w:szCs w:val="20"/>
        </w:rPr>
        <w:t>, 3 Credits</w:t>
      </w:r>
    </w:p>
    <w:p w:rsidR="00D751A9" w:rsidRDefault="00D751A9" w:rsidP="00C2767C">
      <w:pPr>
        <w:spacing w:after="0"/>
        <w:contextualSpacing/>
        <w:rPr>
          <w:rFonts w:cs="Times New Roman"/>
          <w:b/>
          <w:sz w:val="20"/>
          <w:szCs w:val="20"/>
        </w:rPr>
      </w:pPr>
    </w:p>
    <w:p w:rsidR="00857AA8" w:rsidRPr="00E14EE8" w:rsidRDefault="00E14EE8" w:rsidP="00C2767C">
      <w:pPr>
        <w:spacing w:after="0"/>
        <w:contextualSpacing/>
        <w:rPr>
          <w:rFonts w:cs="Times New Roman"/>
          <w:b/>
          <w:sz w:val="20"/>
          <w:szCs w:val="20"/>
        </w:rPr>
      </w:pPr>
      <w:r w:rsidRPr="00E14EE8">
        <w:rPr>
          <w:rFonts w:cs="Times New Roman"/>
          <w:b/>
          <w:sz w:val="20"/>
          <w:szCs w:val="20"/>
        </w:rPr>
        <w:t xml:space="preserve">Course </w:t>
      </w:r>
      <w:r w:rsidR="00857AA8" w:rsidRPr="00E14EE8">
        <w:rPr>
          <w:rFonts w:cs="Times New Roman"/>
          <w:b/>
          <w:sz w:val="20"/>
          <w:szCs w:val="20"/>
        </w:rPr>
        <w:t xml:space="preserve">Description: </w:t>
      </w:r>
    </w:p>
    <w:p w:rsidR="00C048C9" w:rsidRPr="00C048C9" w:rsidRDefault="00857AA8" w:rsidP="00C048C9">
      <w:pPr>
        <w:spacing w:after="0"/>
        <w:contextualSpacing/>
        <w:rPr>
          <w:rFonts w:cs="Times New Roman"/>
          <w:i/>
          <w:sz w:val="20"/>
          <w:szCs w:val="20"/>
        </w:rPr>
      </w:pPr>
      <w:r w:rsidRPr="00A878B5">
        <w:rPr>
          <w:rFonts w:cs="Times New Roman"/>
          <w:i/>
          <w:sz w:val="20"/>
          <w:szCs w:val="20"/>
        </w:rPr>
        <w:t xml:space="preserve">English </w:t>
      </w:r>
      <w:r w:rsidR="008154CB">
        <w:rPr>
          <w:rFonts w:cs="Times New Roman"/>
          <w:i/>
          <w:sz w:val="20"/>
          <w:szCs w:val="20"/>
        </w:rPr>
        <w:t>494A</w:t>
      </w:r>
      <w:r w:rsidRPr="00A878B5">
        <w:rPr>
          <w:rFonts w:cs="Times New Roman"/>
          <w:i/>
          <w:sz w:val="20"/>
          <w:szCs w:val="20"/>
        </w:rPr>
        <w:t xml:space="preserve">: </w:t>
      </w:r>
      <w:r w:rsidR="00C048C9" w:rsidRPr="00C048C9">
        <w:rPr>
          <w:rFonts w:cs="Times New Roman"/>
          <w:i/>
          <w:sz w:val="20"/>
          <w:szCs w:val="20"/>
        </w:rPr>
        <w:t>The Speculative American Indian</w:t>
      </w:r>
      <w:r w:rsidR="00C048C9">
        <w:rPr>
          <w:rFonts w:cs="Times New Roman"/>
          <w:i/>
          <w:sz w:val="20"/>
          <w:szCs w:val="20"/>
        </w:rPr>
        <w:t xml:space="preserve"> Story</w:t>
      </w:r>
      <w:r w:rsidR="00C048C9" w:rsidRPr="00C048C9">
        <w:rPr>
          <w:rFonts w:cs="Times New Roman"/>
          <w:i/>
          <w:sz w:val="20"/>
          <w:szCs w:val="20"/>
        </w:rPr>
        <w:t xml:space="preserve">: Giving </w:t>
      </w:r>
      <w:r w:rsidR="00C048C9">
        <w:rPr>
          <w:rFonts w:cs="Times New Roman"/>
          <w:i/>
          <w:sz w:val="20"/>
          <w:szCs w:val="20"/>
        </w:rPr>
        <w:t xml:space="preserve">Shadows </w:t>
      </w:r>
      <w:r w:rsidR="00C048C9" w:rsidRPr="00C048C9">
        <w:rPr>
          <w:rFonts w:cs="Times New Roman"/>
          <w:i/>
          <w:sz w:val="20"/>
          <w:szCs w:val="20"/>
        </w:rPr>
        <w:t>Presence Within Popular Culture</w:t>
      </w:r>
    </w:p>
    <w:p w:rsidR="00C048C9" w:rsidRPr="00C048C9" w:rsidRDefault="00C048C9" w:rsidP="00C048C9">
      <w:pPr>
        <w:rPr>
          <w:sz w:val="20"/>
          <w:szCs w:val="20"/>
        </w:rPr>
      </w:pPr>
      <w:r w:rsidRPr="00C048C9">
        <w:rPr>
          <w:sz w:val="20"/>
          <w:szCs w:val="20"/>
        </w:rPr>
        <w:t>The category of American Indian literature has caused contention amongst American Indian Studies critics, some arguing the label important to vocalizing Indigenous issues, some arguing that this label continues stereotypical thinking where readers and critics ignore the writer’s aesthetics. Instead, readers become merely those digging for cultural markers as if those writings stand in for all American Indian experiences. This reading and writing intensive course will look at the speculative</w:t>
      </w:r>
      <w:r>
        <w:rPr>
          <w:sz w:val="20"/>
          <w:szCs w:val="20"/>
        </w:rPr>
        <w:t xml:space="preserve"> novel,</w:t>
      </w:r>
      <w:r w:rsidRPr="00C048C9">
        <w:rPr>
          <w:sz w:val="20"/>
          <w:szCs w:val="20"/>
        </w:rPr>
        <w:t xml:space="preserve"> short story, </w:t>
      </w:r>
      <w:r>
        <w:rPr>
          <w:sz w:val="20"/>
          <w:szCs w:val="20"/>
        </w:rPr>
        <w:t xml:space="preserve">and comic, </w:t>
      </w:r>
      <w:r w:rsidRPr="00C048C9">
        <w:rPr>
          <w:sz w:val="20"/>
          <w:szCs w:val="20"/>
        </w:rPr>
        <w:t xml:space="preserve">where representations of American Indians often either exist as background to the larger story or are nonexistent all together. However, such works investigate larger national and world issues in ways which create palpable mediums readers want to read and experience, </w:t>
      </w:r>
      <w:r>
        <w:rPr>
          <w:sz w:val="20"/>
          <w:szCs w:val="20"/>
        </w:rPr>
        <w:t>and</w:t>
      </w:r>
      <w:r w:rsidRPr="00C048C9">
        <w:rPr>
          <w:sz w:val="20"/>
          <w:szCs w:val="20"/>
        </w:rPr>
        <w:t xml:space="preserve"> which act as a space </w:t>
      </w:r>
      <w:r>
        <w:rPr>
          <w:sz w:val="20"/>
          <w:szCs w:val="20"/>
        </w:rPr>
        <w:t xml:space="preserve">illuminating </w:t>
      </w:r>
      <w:r w:rsidRPr="00C048C9">
        <w:rPr>
          <w:sz w:val="20"/>
          <w:szCs w:val="20"/>
        </w:rPr>
        <w:t>the fears and anxie</w:t>
      </w:r>
      <w:r>
        <w:rPr>
          <w:sz w:val="20"/>
          <w:szCs w:val="20"/>
        </w:rPr>
        <w:t>ties of the US and its citizens about American Indian issues</w:t>
      </w:r>
      <w:r w:rsidRPr="00C048C9">
        <w:rPr>
          <w:sz w:val="20"/>
          <w:szCs w:val="20"/>
        </w:rPr>
        <w:t xml:space="preserve">. What happens when the clear aesthetic is the speculative subgenre rather than the American Indian themselves? How does this steering away from the typical literary “Indian novel” offer readers a new way to view American Indian issues? Why do we often ignore speculative writing when analyzing literature? What are the benefits of these subgenres discussing certain world and community issues? Finally, how do these works create a new perspective on what it means to be American Indian literature? </w:t>
      </w:r>
      <w:r w:rsidRPr="00C048C9">
        <w:rPr>
          <w:rFonts w:cs="Times New Roman"/>
          <w:sz w:val="20"/>
          <w:szCs w:val="20"/>
        </w:rPr>
        <w:t xml:space="preserve">This course </w:t>
      </w:r>
      <w:r w:rsidRPr="00C048C9">
        <w:rPr>
          <w:rFonts w:eastAsia="Calibri" w:cs="Times New Roman"/>
          <w:color w:val="000000"/>
          <w:sz w:val="20"/>
          <w:szCs w:val="20"/>
        </w:rPr>
        <w:t xml:space="preserve">will explore contemporary American Indian fiction, specifically at the intersections between representation, identity, and </w:t>
      </w:r>
      <w:r>
        <w:rPr>
          <w:rFonts w:eastAsia="Calibri" w:cs="Times New Roman"/>
          <w:color w:val="000000"/>
          <w:sz w:val="20"/>
          <w:szCs w:val="20"/>
        </w:rPr>
        <w:t>fiction</w:t>
      </w:r>
      <w:r w:rsidRPr="00C048C9">
        <w:rPr>
          <w:rFonts w:eastAsia="Calibri" w:cs="Times New Roman"/>
          <w:color w:val="000000"/>
          <w:sz w:val="20"/>
          <w:szCs w:val="20"/>
        </w:rPr>
        <w:t xml:space="preserve"> conventions. The class will seek to re-define a broader consideration of Nativeness and American Indian literature</w:t>
      </w:r>
      <w:r w:rsidRPr="00C048C9">
        <w:rPr>
          <w:sz w:val="20"/>
          <w:szCs w:val="20"/>
        </w:rPr>
        <w:t xml:space="preserve"> paying particular attention to how these works can be understood and appreciated in relation to their historical, cultural, and literary contexts. The goals are to learn to read critically, to </w:t>
      </w:r>
      <w:r>
        <w:rPr>
          <w:sz w:val="20"/>
          <w:szCs w:val="20"/>
        </w:rPr>
        <w:t>expand</w:t>
      </w:r>
      <w:r w:rsidRPr="00C048C9">
        <w:rPr>
          <w:sz w:val="20"/>
          <w:szCs w:val="20"/>
        </w:rPr>
        <w:t xml:space="preserve"> our familiarity with the ways cultural history has been represented in American Indian literature, to better understand the evolution of aesthetic trends in American Indian literature, and to understand how fiction can allow us new perspectives on and insight into experiences. Subgenres to be studied may include science fiction, gothic, apocalyptic fiction, contemporary fantasy, dystopian, to name a few. </w:t>
      </w:r>
    </w:p>
    <w:p w:rsidR="00857AA8" w:rsidRPr="00A878B5" w:rsidRDefault="00857AA8" w:rsidP="00C2767C">
      <w:pPr>
        <w:spacing w:after="0"/>
        <w:contextualSpacing/>
        <w:rPr>
          <w:rFonts w:cs="Times New Roman"/>
          <w:sz w:val="20"/>
          <w:szCs w:val="20"/>
        </w:rPr>
      </w:pPr>
      <w:r w:rsidRPr="00A878B5">
        <w:rPr>
          <w:rFonts w:cs="Times New Roman"/>
          <w:sz w:val="20"/>
          <w:szCs w:val="20"/>
        </w:rPr>
        <w:t xml:space="preserve"> </w:t>
      </w:r>
    </w:p>
    <w:p w:rsidR="003D154E" w:rsidRDefault="003D154E" w:rsidP="00C2767C">
      <w:pPr>
        <w:spacing w:after="0"/>
        <w:contextualSpacing/>
        <w:rPr>
          <w:rFonts w:cs="Times New Roman"/>
          <w:sz w:val="20"/>
          <w:szCs w:val="20"/>
        </w:rPr>
      </w:pPr>
      <w:r>
        <w:rPr>
          <w:rFonts w:cs="Times New Roman"/>
          <w:b/>
          <w:sz w:val="20"/>
          <w:szCs w:val="20"/>
        </w:rPr>
        <w:t>General O</w:t>
      </w:r>
      <w:r w:rsidRPr="003D154E">
        <w:rPr>
          <w:rFonts w:cs="Times New Roman"/>
          <w:b/>
          <w:sz w:val="20"/>
          <w:szCs w:val="20"/>
        </w:rPr>
        <w:t>bjectives</w:t>
      </w:r>
      <w:r>
        <w:rPr>
          <w:rFonts w:cs="Times New Roman"/>
          <w:sz w:val="20"/>
          <w:szCs w:val="20"/>
        </w:rPr>
        <w:t>:</w:t>
      </w:r>
    </w:p>
    <w:p w:rsidR="00857AA8" w:rsidRPr="00A878B5" w:rsidRDefault="003D154E" w:rsidP="00C2767C">
      <w:pPr>
        <w:spacing w:after="0"/>
        <w:contextualSpacing/>
        <w:rPr>
          <w:rFonts w:cs="Times New Roman"/>
          <w:sz w:val="20"/>
          <w:szCs w:val="20"/>
        </w:rPr>
      </w:pPr>
      <w:r>
        <w:rPr>
          <w:rFonts w:cs="Times New Roman"/>
          <w:sz w:val="20"/>
          <w:szCs w:val="20"/>
        </w:rPr>
        <w:t xml:space="preserve">This </w:t>
      </w:r>
      <w:r w:rsidR="00A075FD" w:rsidRPr="00A878B5">
        <w:rPr>
          <w:rFonts w:cs="Times New Roman"/>
          <w:sz w:val="20"/>
          <w:szCs w:val="20"/>
        </w:rPr>
        <w:t xml:space="preserve">course explores contemporary genre fiction by </w:t>
      </w:r>
      <w:r w:rsidR="00DE37C0">
        <w:rPr>
          <w:rFonts w:cs="Times New Roman"/>
          <w:sz w:val="20"/>
          <w:szCs w:val="20"/>
        </w:rPr>
        <w:t>American Indian</w:t>
      </w:r>
      <w:r w:rsidR="00A075FD" w:rsidRPr="00A878B5">
        <w:rPr>
          <w:rFonts w:cs="Times New Roman"/>
          <w:sz w:val="20"/>
          <w:szCs w:val="20"/>
        </w:rPr>
        <w:t xml:space="preserve"> writers and focuses on </w:t>
      </w:r>
      <w:r w:rsidR="00B509E5">
        <w:rPr>
          <w:rFonts w:cs="Times New Roman"/>
          <w:sz w:val="20"/>
          <w:szCs w:val="20"/>
        </w:rPr>
        <w:t>stories</w:t>
      </w:r>
      <w:r w:rsidR="00A075FD" w:rsidRPr="00A878B5">
        <w:rPr>
          <w:rFonts w:cs="Times New Roman"/>
          <w:sz w:val="20"/>
          <w:szCs w:val="20"/>
        </w:rPr>
        <w:t xml:space="preserve"> that use or subvert </w:t>
      </w:r>
      <w:r w:rsidR="00410AE3" w:rsidRPr="005D398E">
        <w:rPr>
          <w:rFonts w:cs="Times New Roman"/>
          <w:sz w:val="20"/>
          <w:szCs w:val="20"/>
        </w:rPr>
        <w:t>literary</w:t>
      </w:r>
      <w:r w:rsidR="00A075FD" w:rsidRPr="00A878B5">
        <w:rPr>
          <w:rFonts w:cs="Times New Roman"/>
          <w:sz w:val="20"/>
          <w:szCs w:val="20"/>
        </w:rPr>
        <w:t xml:space="preserve"> conventions. Too, we’ll be reading and applying literary theory, so part of the objective is 1) to show an understanding of literary criticism about the texts and 2) to apply your own ideas and outside literary criticism to these texts. This is a literature course, not a course in understanding </w:t>
      </w:r>
      <w:r w:rsidR="00DE37C0">
        <w:rPr>
          <w:rFonts w:cs="Times New Roman"/>
          <w:sz w:val="20"/>
          <w:szCs w:val="20"/>
        </w:rPr>
        <w:t>American Indian</w:t>
      </w:r>
      <w:r w:rsidR="00A075FD" w:rsidRPr="00A878B5">
        <w:rPr>
          <w:rFonts w:cs="Times New Roman"/>
          <w:sz w:val="20"/>
          <w:szCs w:val="20"/>
        </w:rPr>
        <w:t xml:space="preserve"> people better, so though we will discuss outside context—political, historical, tribal—the fiction and literary criticism articles will be our primary texts. </w:t>
      </w:r>
      <w:r w:rsidR="00857AA8" w:rsidRPr="00A878B5">
        <w:rPr>
          <w:rFonts w:cs="Times New Roman"/>
          <w:sz w:val="20"/>
          <w:szCs w:val="20"/>
        </w:rPr>
        <w:t>As your instructor, I wi</w:t>
      </w:r>
      <w:r w:rsidR="00190B84" w:rsidRPr="00A878B5">
        <w:rPr>
          <w:rFonts w:cs="Times New Roman"/>
          <w:sz w:val="20"/>
          <w:szCs w:val="20"/>
        </w:rPr>
        <w:t xml:space="preserve">ll be guiding you to develop </w:t>
      </w:r>
      <w:r w:rsidR="00857AA8" w:rsidRPr="00A878B5">
        <w:rPr>
          <w:rFonts w:cs="Times New Roman"/>
          <w:sz w:val="20"/>
          <w:szCs w:val="20"/>
        </w:rPr>
        <w:t xml:space="preserve">as thoughtful readers and critics. </w:t>
      </w:r>
    </w:p>
    <w:p w:rsidR="00857AA8" w:rsidRPr="00A878B5" w:rsidRDefault="00857AA8" w:rsidP="00C2767C">
      <w:pPr>
        <w:spacing w:after="0"/>
        <w:contextualSpacing/>
        <w:rPr>
          <w:rFonts w:cs="Times New Roman"/>
          <w:sz w:val="20"/>
          <w:szCs w:val="20"/>
        </w:rPr>
      </w:pPr>
    </w:p>
    <w:p w:rsidR="00857AA8" w:rsidRPr="00E14EE8" w:rsidRDefault="00E14EE8" w:rsidP="00C2767C">
      <w:pPr>
        <w:spacing w:after="0"/>
        <w:contextualSpacing/>
        <w:rPr>
          <w:rFonts w:cs="Times New Roman"/>
          <w:b/>
          <w:sz w:val="20"/>
          <w:szCs w:val="20"/>
        </w:rPr>
      </w:pPr>
      <w:r w:rsidRPr="00E14EE8">
        <w:rPr>
          <w:rFonts w:cs="Times New Roman"/>
          <w:b/>
          <w:sz w:val="20"/>
          <w:szCs w:val="20"/>
        </w:rPr>
        <w:t>Course Goals</w:t>
      </w:r>
      <w:r>
        <w:rPr>
          <w:rFonts w:cs="Times New Roman"/>
          <w:b/>
          <w:sz w:val="20"/>
          <w:szCs w:val="20"/>
        </w:rPr>
        <w:t>:</w:t>
      </w:r>
    </w:p>
    <w:p w:rsidR="008154CB" w:rsidRPr="008154CB" w:rsidRDefault="008154CB" w:rsidP="00C2767C">
      <w:pPr>
        <w:numPr>
          <w:ilvl w:val="0"/>
          <w:numId w:val="2"/>
        </w:numPr>
        <w:spacing w:after="0" w:line="240" w:lineRule="auto"/>
        <w:contextualSpacing/>
        <w:rPr>
          <w:rFonts w:cs="Times New Roman"/>
          <w:sz w:val="20"/>
          <w:szCs w:val="20"/>
        </w:rPr>
      </w:pPr>
      <w:r w:rsidRPr="008154CB">
        <w:rPr>
          <w:sz w:val="20"/>
          <w:szCs w:val="20"/>
        </w:rPr>
        <w:t xml:space="preserve">To extend the skills of expository writing and critical thinking established in first-year composition. </w:t>
      </w:r>
    </w:p>
    <w:p w:rsidR="008154CB" w:rsidRPr="008154CB" w:rsidRDefault="008154CB" w:rsidP="00C2767C">
      <w:pPr>
        <w:numPr>
          <w:ilvl w:val="0"/>
          <w:numId w:val="2"/>
        </w:numPr>
        <w:spacing w:after="0" w:line="240" w:lineRule="auto"/>
        <w:contextualSpacing/>
        <w:rPr>
          <w:rFonts w:cs="Times New Roman"/>
          <w:sz w:val="20"/>
          <w:szCs w:val="20"/>
        </w:rPr>
      </w:pPr>
      <w:r w:rsidRPr="008154CB">
        <w:rPr>
          <w:sz w:val="20"/>
          <w:szCs w:val="20"/>
        </w:rPr>
        <w:t xml:space="preserve">To read, understand, and interpret writings by American Indian authors and write analytically about them. </w:t>
      </w:r>
    </w:p>
    <w:p w:rsidR="008154CB" w:rsidRPr="008154CB" w:rsidRDefault="008154CB" w:rsidP="00C2767C">
      <w:pPr>
        <w:numPr>
          <w:ilvl w:val="0"/>
          <w:numId w:val="2"/>
        </w:numPr>
        <w:spacing w:after="0" w:line="240" w:lineRule="auto"/>
        <w:contextualSpacing/>
        <w:rPr>
          <w:rFonts w:cs="Times New Roman"/>
          <w:sz w:val="20"/>
          <w:szCs w:val="20"/>
        </w:rPr>
      </w:pPr>
      <w:r w:rsidRPr="008154CB">
        <w:rPr>
          <w:sz w:val="20"/>
          <w:szCs w:val="20"/>
        </w:rPr>
        <w:t xml:space="preserve">To understand the importance of orality/literacy, storytelling, tribal sovereignty, land rights, place, survival humor, gender constructions, and tribal community, issues important to critical reading and writing about Indigenous literatures. </w:t>
      </w:r>
    </w:p>
    <w:p w:rsidR="00190B84" w:rsidRPr="008154CB" w:rsidRDefault="00190B84" w:rsidP="00C2767C">
      <w:pPr>
        <w:numPr>
          <w:ilvl w:val="0"/>
          <w:numId w:val="2"/>
        </w:numPr>
        <w:spacing w:after="0" w:line="240" w:lineRule="auto"/>
        <w:contextualSpacing/>
        <w:rPr>
          <w:rFonts w:cs="Times New Roman"/>
          <w:sz w:val="20"/>
          <w:szCs w:val="20"/>
        </w:rPr>
      </w:pPr>
      <w:r w:rsidRPr="008154CB">
        <w:rPr>
          <w:rFonts w:cs="Times New Roman"/>
          <w:sz w:val="20"/>
          <w:szCs w:val="20"/>
        </w:rPr>
        <w:t>Students will be able to identify and explain the significance of the essential literary elements of novels (i.e. character, setting, conflict, plot, climax, resolution, theme, tone, and point of view)</w:t>
      </w:r>
    </w:p>
    <w:p w:rsidR="00931397" w:rsidRPr="008154CB" w:rsidRDefault="00931397" w:rsidP="00C2767C">
      <w:pPr>
        <w:numPr>
          <w:ilvl w:val="0"/>
          <w:numId w:val="2"/>
        </w:numPr>
        <w:spacing w:after="0" w:line="240" w:lineRule="auto"/>
        <w:contextualSpacing/>
        <w:rPr>
          <w:rFonts w:cs="Times New Roman"/>
          <w:sz w:val="20"/>
          <w:szCs w:val="20"/>
        </w:rPr>
      </w:pPr>
      <w:r w:rsidRPr="008154CB">
        <w:rPr>
          <w:rFonts w:cs="Times New Roman"/>
          <w:sz w:val="20"/>
          <w:szCs w:val="20"/>
        </w:rPr>
        <w:t>Write fresh interpretations of texts and/or issues in literary studies in which you 1) perform a reasonable close reading by analyzing relevant literary elements (techniques, themes, forms/genres, stylistic choices, or other literary devices), and 2) make appropriat</w:t>
      </w:r>
      <w:r w:rsidR="006B5656" w:rsidRPr="008154CB">
        <w:rPr>
          <w:rFonts w:cs="Times New Roman"/>
          <w:sz w:val="20"/>
          <w:szCs w:val="20"/>
        </w:rPr>
        <w:t>e references to relevant texts</w:t>
      </w:r>
    </w:p>
    <w:p w:rsidR="00931397" w:rsidRPr="008154CB" w:rsidRDefault="00931397" w:rsidP="00C2767C">
      <w:pPr>
        <w:numPr>
          <w:ilvl w:val="0"/>
          <w:numId w:val="2"/>
        </w:numPr>
        <w:spacing w:after="0" w:line="240" w:lineRule="auto"/>
        <w:contextualSpacing/>
        <w:rPr>
          <w:rFonts w:cs="Times New Roman"/>
          <w:sz w:val="20"/>
          <w:szCs w:val="20"/>
        </w:rPr>
      </w:pPr>
      <w:r w:rsidRPr="008154CB">
        <w:rPr>
          <w:rFonts w:cs="Times New Roman"/>
          <w:sz w:val="20"/>
          <w:szCs w:val="20"/>
        </w:rPr>
        <w:t>Demonstrate how common or culturally specific heritages, perspectives, histories, and/or belief systems influenced the writers in this course and the form</w:t>
      </w:r>
      <w:r w:rsidR="006B5656" w:rsidRPr="008154CB">
        <w:rPr>
          <w:rFonts w:cs="Times New Roman"/>
          <w:sz w:val="20"/>
          <w:szCs w:val="20"/>
        </w:rPr>
        <w:t>s or genres in which they wrote</w:t>
      </w:r>
      <w:r w:rsidRPr="008154CB">
        <w:rPr>
          <w:rFonts w:cs="Times New Roman"/>
          <w:sz w:val="20"/>
          <w:szCs w:val="20"/>
        </w:rPr>
        <w:t xml:space="preserve"> </w:t>
      </w:r>
    </w:p>
    <w:p w:rsidR="006B5656" w:rsidRPr="008154CB" w:rsidRDefault="006B5656" w:rsidP="00C2767C">
      <w:pPr>
        <w:numPr>
          <w:ilvl w:val="0"/>
          <w:numId w:val="2"/>
        </w:numPr>
        <w:spacing w:after="0" w:line="240" w:lineRule="auto"/>
        <w:contextualSpacing/>
        <w:rPr>
          <w:rFonts w:cs="Times New Roman"/>
          <w:sz w:val="20"/>
          <w:szCs w:val="20"/>
        </w:rPr>
      </w:pPr>
      <w:r w:rsidRPr="008154CB">
        <w:rPr>
          <w:rFonts w:cs="Times New Roman"/>
          <w:sz w:val="20"/>
          <w:szCs w:val="20"/>
        </w:rPr>
        <w:t>Apply theories or critical thoughts of others as lenses with which to deepen arguments</w:t>
      </w:r>
    </w:p>
    <w:p w:rsidR="00857AA8" w:rsidRPr="008154CB" w:rsidRDefault="006B5656" w:rsidP="00C2767C">
      <w:pPr>
        <w:numPr>
          <w:ilvl w:val="0"/>
          <w:numId w:val="2"/>
        </w:numPr>
        <w:spacing w:after="0" w:line="240" w:lineRule="auto"/>
        <w:contextualSpacing/>
        <w:rPr>
          <w:rFonts w:cs="Times New Roman"/>
          <w:sz w:val="20"/>
          <w:szCs w:val="20"/>
        </w:rPr>
      </w:pPr>
      <w:r w:rsidRPr="008154CB">
        <w:rPr>
          <w:rFonts w:cs="Times New Roman"/>
          <w:sz w:val="20"/>
          <w:szCs w:val="20"/>
        </w:rPr>
        <w:lastRenderedPageBreak/>
        <w:t>E</w:t>
      </w:r>
      <w:r w:rsidR="00857AA8" w:rsidRPr="008154CB">
        <w:rPr>
          <w:rFonts w:cs="Times New Roman"/>
          <w:sz w:val="20"/>
          <w:szCs w:val="20"/>
        </w:rPr>
        <w:t xml:space="preserve">xplore various aspects of culture using </w:t>
      </w:r>
      <w:r w:rsidR="00190B84" w:rsidRPr="008154CB">
        <w:rPr>
          <w:rFonts w:cs="Times New Roman"/>
          <w:sz w:val="20"/>
          <w:szCs w:val="20"/>
        </w:rPr>
        <w:t xml:space="preserve">analysis, </w:t>
      </w:r>
      <w:r w:rsidR="00857AA8" w:rsidRPr="008154CB">
        <w:rPr>
          <w:rFonts w:cs="Times New Roman"/>
          <w:sz w:val="20"/>
          <w:szCs w:val="20"/>
        </w:rPr>
        <w:t xml:space="preserve">library sources, internet sources, and </w:t>
      </w:r>
      <w:r w:rsidR="00190B84" w:rsidRPr="008154CB">
        <w:rPr>
          <w:rFonts w:cs="Times New Roman"/>
          <w:sz w:val="20"/>
          <w:szCs w:val="20"/>
        </w:rPr>
        <w:t>potentially oral narratives</w:t>
      </w:r>
      <w:r w:rsidR="00857AA8" w:rsidRPr="008154CB">
        <w:rPr>
          <w:rFonts w:cs="Times New Roman"/>
          <w:sz w:val="20"/>
          <w:szCs w:val="20"/>
        </w:rPr>
        <w:t xml:space="preserve"> (among other possibilities)</w:t>
      </w:r>
    </w:p>
    <w:p w:rsidR="008154CB" w:rsidRPr="008154CB" w:rsidRDefault="006B5656" w:rsidP="00C2767C">
      <w:pPr>
        <w:numPr>
          <w:ilvl w:val="0"/>
          <w:numId w:val="2"/>
        </w:numPr>
        <w:spacing w:after="0" w:line="240" w:lineRule="auto"/>
        <w:contextualSpacing/>
        <w:rPr>
          <w:rFonts w:cs="Times New Roman"/>
          <w:sz w:val="20"/>
          <w:szCs w:val="20"/>
        </w:rPr>
      </w:pPr>
      <w:r w:rsidRPr="008154CB">
        <w:rPr>
          <w:rFonts w:cs="Times New Roman"/>
          <w:sz w:val="20"/>
          <w:szCs w:val="20"/>
        </w:rPr>
        <w:t>P</w:t>
      </w:r>
      <w:r w:rsidR="00857AA8" w:rsidRPr="008154CB">
        <w:rPr>
          <w:rFonts w:cs="Times New Roman"/>
          <w:sz w:val="20"/>
          <w:szCs w:val="20"/>
        </w:rPr>
        <w:t>rovide various kinds of support for claims</w:t>
      </w:r>
      <w:r w:rsidR="008154CB" w:rsidRPr="008154CB">
        <w:rPr>
          <w:rFonts w:cs="Times New Roman"/>
          <w:sz w:val="20"/>
          <w:szCs w:val="20"/>
        </w:rPr>
        <w:t xml:space="preserve"> </w:t>
      </w:r>
    </w:p>
    <w:p w:rsidR="00857AA8" w:rsidRPr="008154CB" w:rsidRDefault="008154CB" w:rsidP="00C2767C">
      <w:pPr>
        <w:numPr>
          <w:ilvl w:val="0"/>
          <w:numId w:val="2"/>
        </w:numPr>
        <w:spacing w:after="0" w:line="240" w:lineRule="auto"/>
        <w:contextualSpacing/>
        <w:rPr>
          <w:rFonts w:cs="Times New Roman"/>
          <w:sz w:val="20"/>
          <w:szCs w:val="20"/>
        </w:rPr>
      </w:pPr>
      <w:r w:rsidRPr="008154CB">
        <w:rPr>
          <w:sz w:val="20"/>
          <w:szCs w:val="20"/>
        </w:rPr>
        <w:t>To construct essays using textual evidence from both primary and secondary sources.</w:t>
      </w:r>
    </w:p>
    <w:p w:rsidR="00857AA8" w:rsidRPr="008154CB" w:rsidRDefault="006B5656" w:rsidP="00C2767C">
      <w:pPr>
        <w:numPr>
          <w:ilvl w:val="0"/>
          <w:numId w:val="2"/>
        </w:numPr>
        <w:spacing w:after="0" w:line="240" w:lineRule="auto"/>
        <w:contextualSpacing/>
        <w:rPr>
          <w:rFonts w:cs="Times New Roman"/>
          <w:sz w:val="20"/>
          <w:szCs w:val="20"/>
        </w:rPr>
      </w:pPr>
      <w:r w:rsidRPr="008154CB">
        <w:rPr>
          <w:rFonts w:cs="Times New Roman"/>
          <w:sz w:val="20"/>
          <w:szCs w:val="20"/>
        </w:rPr>
        <w:t>U</w:t>
      </w:r>
      <w:r w:rsidR="00857AA8" w:rsidRPr="008154CB">
        <w:rPr>
          <w:rFonts w:cs="Times New Roman"/>
          <w:sz w:val="20"/>
          <w:szCs w:val="20"/>
        </w:rPr>
        <w:t>se structure, language, documentation and format appropriate for audience and purpose</w:t>
      </w:r>
    </w:p>
    <w:p w:rsidR="00857AA8" w:rsidRPr="00A878B5" w:rsidRDefault="00857AA8" w:rsidP="00C2767C">
      <w:pPr>
        <w:spacing w:after="0"/>
        <w:contextualSpacing/>
        <w:rPr>
          <w:rFonts w:cs="Times New Roman"/>
          <w:sz w:val="20"/>
          <w:szCs w:val="20"/>
        </w:rPr>
      </w:pPr>
    </w:p>
    <w:p w:rsidR="00E14EE8" w:rsidRDefault="00E14EE8" w:rsidP="00E14EE8">
      <w:pPr>
        <w:spacing w:after="0"/>
        <w:contextualSpacing/>
        <w:rPr>
          <w:rFonts w:cs="Times New Roman"/>
          <w:sz w:val="20"/>
          <w:szCs w:val="20"/>
        </w:rPr>
      </w:pPr>
      <w:r w:rsidRPr="00A878B5">
        <w:rPr>
          <w:rFonts w:cs="Times New Roman"/>
          <w:b/>
          <w:sz w:val="20"/>
          <w:szCs w:val="20"/>
        </w:rPr>
        <w:t>NOTE:</w:t>
      </w:r>
      <w:r w:rsidRPr="00A878B5">
        <w:rPr>
          <w:rFonts w:cs="Times New Roman"/>
          <w:sz w:val="20"/>
          <w:szCs w:val="20"/>
        </w:rPr>
        <w:t xml:space="preserve"> </w:t>
      </w:r>
      <w:r w:rsidR="00964102">
        <w:rPr>
          <w:rFonts w:cs="Times New Roman"/>
          <w:sz w:val="20"/>
          <w:szCs w:val="20"/>
        </w:rPr>
        <w:t xml:space="preserve"> </w:t>
      </w:r>
      <w:r w:rsidRPr="00A878B5">
        <w:rPr>
          <w:rFonts w:cs="Times New Roman"/>
          <w:sz w:val="20"/>
          <w:szCs w:val="20"/>
        </w:rPr>
        <w:t>Some of the material in this course may be considered sensitive</w:t>
      </w:r>
      <w:r>
        <w:rPr>
          <w:rFonts w:cs="Times New Roman"/>
          <w:sz w:val="20"/>
          <w:szCs w:val="20"/>
        </w:rPr>
        <w:t>, violent, offensive, or sexual in nature. The materials are intended to deepen critical thinking about cultural issues which means exploring new ideas and concepts that may raise questions about culture, religion, politics, and sexuality. As well, t</w:t>
      </w:r>
      <w:r w:rsidRPr="00A878B5">
        <w:rPr>
          <w:rFonts w:cs="Times New Roman"/>
          <w:sz w:val="20"/>
          <w:szCs w:val="20"/>
        </w:rPr>
        <w:t>he opinions of myself or classmates</w:t>
      </w:r>
      <w:r>
        <w:rPr>
          <w:rFonts w:cs="Times New Roman"/>
          <w:sz w:val="20"/>
          <w:szCs w:val="20"/>
        </w:rPr>
        <w:t xml:space="preserve"> may be considered sensitive</w:t>
      </w:r>
      <w:r w:rsidRPr="00A878B5">
        <w:rPr>
          <w:rFonts w:cs="Times New Roman"/>
          <w:sz w:val="20"/>
          <w:szCs w:val="20"/>
        </w:rPr>
        <w:t>. Be prepared to enter critical conversations that contain many valid viewpoints</w:t>
      </w:r>
      <w:r>
        <w:rPr>
          <w:rFonts w:cs="Times New Roman"/>
          <w:sz w:val="20"/>
          <w:szCs w:val="20"/>
        </w:rPr>
        <w:t xml:space="preserve">, including those that make us uncomfortable. No matter the discussion </w:t>
      </w:r>
      <w:r w:rsidRPr="003C5ACD">
        <w:rPr>
          <w:rFonts w:cs="Times New Roman"/>
          <w:sz w:val="20"/>
          <w:szCs w:val="20"/>
          <w:u w:val="single"/>
        </w:rPr>
        <w:t>I expect respect from everyone</w:t>
      </w:r>
      <w:r>
        <w:rPr>
          <w:rFonts w:cs="Times New Roman"/>
          <w:sz w:val="20"/>
          <w:szCs w:val="20"/>
        </w:rPr>
        <w:t>. If any of these issues concern you, please see me the first week of classes in order to work with such concerns. Otherwise, I will assume you agree to be attentive and fully involved in this course as the design and lessons request</w:t>
      </w:r>
      <w:r w:rsidRPr="00A878B5">
        <w:rPr>
          <w:rFonts w:cs="Times New Roman"/>
          <w:sz w:val="20"/>
          <w:szCs w:val="20"/>
        </w:rPr>
        <w:t>.</w:t>
      </w:r>
    </w:p>
    <w:p w:rsidR="00E14EE8" w:rsidRDefault="00E14EE8" w:rsidP="00E14EE8">
      <w:pPr>
        <w:spacing w:after="0"/>
        <w:contextualSpacing/>
        <w:rPr>
          <w:rFonts w:cs="Times New Roman"/>
          <w:sz w:val="20"/>
          <w:szCs w:val="20"/>
        </w:rPr>
      </w:pPr>
    </w:p>
    <w:p w:rsidR="00857AA8" w:rsidRPr="00A878B5" w:rsidRDefault="00857AA8" w:rsidP="00C2767C">
      <w:pPr>
        <w:spacing w:after="0"/>
        <w:contextualSpacing/>
        <w:rPr>
          <w:rFonts w:cs="Times New Roman"/>
          <w:sz w:val="20"/>
          <w:szCs w:val="20"/>
        </w:rPr>
      </w:pPr>
      <w:r w:rsidRPr="00E14EE8">
        <w:rPr>
          <w:rFonts w:cs="Times New Roman"/>
          <w:b/>
          <w:sz w:val="20"/>
          <w:szCs w:val="20"/>
        </w:rPr>
        <w:t xml:space="preserve">Required </w:t>
      </w:r>
      <w:r w:rsidR="00E14EE8" w:rsidRPr="00E14EE8">
        <w:rPr>
          <w:rFonts w:cs="Times New Roman"/>
          <w:b/>
          <w:sz w:val="20"/>
          <w:szCs w:val="20"/>
        </w:rPr>
        <w:t>Texts</w:t>
      </w:r>
      <w:r w:rsidRPr="00A878B5">
        <w:rPr>
          <w:rFonts w:cs="Times New Roman"/>
          <w:sz w:val="20"/>
          <w:szCs w:val="20"/>
        </w:rPr>
        <w:t>:</w:t>
      </w:r>
    </w:p>
    <w:p w:rsidR="008D4681" w:rsidRDefault="008D4681" w:rsidP="00E14EE8">
      <w:pPr>
        <w:spacing w:after="0"/>
        <w:rPr>
          <w:sz w:val="20"/>
          <w:szCs w:val="20"/>
        </w:rPr>
      </w:pPr>
      <w:r w:rsidRPr="00C048C9">
        <w:rPr>
          <w:i/>
          <w:sz w:val="20"/>
          <w:szCs w:val="20"/>
        </w:rPr>
        <w:t>Bone Game</w:t>
      </w:r>
      <w:r>
        <w:rPr>
          <w:sz w:val="20"/>
          <w:szCs w:val="20"/>
        </w:rPr>
        <w:t xml:space="preserve"> by Louis Owens</w:t>
      </w:r>
      <w:r w:rsidR="009857D2">
        <w:rPr>
          <w:sz w:val="20"/>
          <w:szCs w:val="20"/>
        </w:rPr>
        <w:t xml:space="preserve"> (Choctaw, Cherokee)</w:t>
      </w:r>
    </w:p>
    <w:p w:rsidR="008D4681" w:rsidRPr="009857D2" w:rsidRDefault="008D4681" w:rsidP="00E14EE8">
      <w:pPr>
        <w:spacing w:after="0"/>
        <w:rPr>
          <w:sz w:val="20"/>
          <w:szCs w:val="20"/>
        </w:rPr>
      </w:pPr>
      <w:r>
        <w:rPr>
          <w:i/>
          <w:sz w:val="20"/>
          <w:szCs w:val="20"/>
        </w:rPr>
        <w:t>Mapping the Interior</w:t>
      </w:r>
      <w:r w:rsidRPr="00C048C9">
        <w:rPr>
          <w:sz w:val="20"/>
          <w:szCs w:val="20"/>
        </w:rPr>
        <w:t xml:space="preserve"> by Stephen Graham Jones</w:t>
      </w:r>
      <w:r w:rsidRPr="00BC025B">
        <w:rPr>
          <w:i/>
          <w:sz w:val="20"/>
          <w:szCs w:val="20"/>
        </w:rPr>
        <w:t xml:space="preserve"> </w:t>
      </w:r>
      <w:r w:rsidR="009857D2">
        <w:rPr>
          <w:sz w:val="20"/>
          <w:szCs w:val="20"/>
        </w:rPr>
        <w:t>(Blackfeet)</w:t>
      </w:r>
    </w:p>
    <w:p w:rsidR="000A0B4C" w:rsidRPr="00E14EE8" w:rsidRDefault="000A0B4C" w:rsidP="00E14EE8">
      <w:pPr>
        <w:spacing w:after="0"/>
        <w:rPr>
          <w:sz w:val="20"/>
          <w:szCs w:val="20"/>
        </w:rPr>
      </w:pPr>
      <w:r w:rsidRPr="00BC025B">
        <w:rPr>
          <w:i/>
          <w:sz w:val="20"/>
          <w:szCs w:val="20"/>
        </w:rPr>
        <w:t>Robopocolypse</w:t>
      </w:r>
      <w:r w:rsidRPr="00E14EE8">
        <w:rPr>
          <w:sz w:val="20"/>
          <w:szCs w:val="20"/>
        </w:rPr>
        <w:t xml:space="preserve"> by Daniel H. Wilson</w:t>
      </w:r>
      <w:r w:rsidR="00AF61AB">
        <w:rPr>
          <w:sz w:val="20"/>
          <w:szCs w:val="20"/>
        </w:rPr>
        <w:t xml:space="preserve"> (Cherokee)</w:t>
      </w:r>
    </w:p>
    <w:p w:rsidR="00E14EE8" w:rsidRDefault="005B6DC0" w:rsidP="00C2767C">
      <w:pPr>
        <w:spacing w:after="0"/>
        <w:contextualSpacing/>
        <w:rPr>
          <w:sz w:val="20"/>
          <w:szCs w:val="20"/>
        </w:rPr>
      </w:pPr>
      <w:r>
        <w:rPr>
          <w:i/>
          <w:sz w:val="20"/>
          <w:szCs w:val="20"/>
        </w:rPr>
        <w:t>Eternal</w:t>
      </w:r>
      <w:r w:rsidR="008D4681">
        <w:rPr>
          <w:sz w:val="20"/>
          <w:szCs w:val="20"/>
        </w:rPr>
        <w:t xml:space="preserve"> by Cynthia Leitich Smith</w:t>
      </w:r>
      <w:r w:rsidR="009857D2">
        <w:rPr>
          <w:sz w:val="20"/>
          <w:szCs w:val="20"/>
        </w:rPr>
        <w:t xml:space="preserve"> (Muscogee Creek)</w:t>
      </w:r>
    </w:p>
    <w:p w:rsidR="008D4681" w:rsidRDefault="008D4681" w:rsidP="00C2767C">
      <w:pPr>
        <w:spacing w:after="0"/>
        <w:contextualSpacing/>
        <w:rPr>
          <w:sz w:val="20"/>
          <w:szCs w:val="20"/>
        </w:rPr>
      </w:pPr>
      <w:r w:rsidRPr="00C048C9">
        <w:rPr>
          <w:i/>
          <w:sz w:val="20"/>
          <w:szCs w:val="20"/>
        </w:rPr>
        <w:t>Moonshot</w:t>
      </w:r>
      <w:r>
        <w:rPr>
          <w:sz w:val="20"/>
          <w:szCs w:val="20"/>
        </w:rPr>
        <w:t xml:space="preserve"> edited by Hope Nicholson (on reserve in the library)</w:t>
      </w:r>
    </w:p>
    <w:p w:rsidR="008D4681" w:rsidRDefault="008D4681" w:rsidP="00C2767C">
      <w:pPr>
        <w:spacing w:after="0"/>
        <w:contextualSpacing/>
        <w:rPr>
          <w:rFonts w:cs="Times New Roman"/>
          <w:b/>
          <w:sz w:val="20"/>
          <w:szCs w:val="20"/>
        </w:rPr>
      </w:pPr>
      <w:r w:rsidRPr="00C048C9">
        <w:rPr>
          <w:i/>
          <w:sz w:val="20"/>
          <w:szCs w:val="20"/>
        </w:rPr>
        <w:t>Green Grass, Running Water</w:t>
      </w:r>
      <w:r w:rsidRPr="00C048C9">
        <w:rPr>
          <w:sz w:val="20"/>
          <w:szCs w:val="20"/>
        </w:rPr>
        <w:t xml:space="preserve"> by Thomas King</w:t>
      </w:r>
      <w:r w:rsidR="009857D2">
        <w:rPr>
          <w:sz w:val="20"/>
          <w:szCs w:val="20"/>
        </w:rPr>
        <w:t xml:space="preserve"> (Cherokee)</w:t>
      </w:r>
    </w:p>
    <w:p w:rsidR="008D4681" w:rsidRDefault="008D4681" w:rsidP="00C2767C">
      <w:pPr>
        <w:spacing w:after="0"/>
        <w:contextualSpacing/>
        <w:rPr>
          <w:rFonts w:cs="Times New Roman"/>
          <w:b/>
          <w:sz w:val="20"/>
          <w:szCs w:val="20"/>
        </w:rPr>
      </w:pPr>
    </w:p>
    <w:p w:rsidR="00857AA8" w:rsidRPr="00A878B5" w:rsidRDefault="00E14EE8" w:rsidP="00C2767C">
      <w:pPr>
        <w:spacing w:after="0"/>
        <w:contextualSpacing/>
        <w:rPr>
          <w:rFonts w:cs="Times New Roman"/>
          <w:b/>
          <w:sz w:val="20"/>
          <w:szCs w:val="20"/>
        </w:rPr>
      </w:pPr>
      <w:r>
        <w:rPr>
          <w:rFonts w:cs="Times New Roman"/>
          <w:b/>
          <w:sz w:val="20"/>
          <w:szCs w:val="20"/>
        </w:rPr>
        <w:t>Course Requirements</w:t>
      </w:r>
      <w:r w:rsidR="00BC025B">
        <w:rPr>
          <w:rFonts w:cs="Times New Roman"/>
          <w:b/>
          <w:sz w:val="20"/>
          <w:szCs w:val="20"/>
        </w:rPr>
        <w:t>/Grading</w:t>
      </w:r>
      <w:r w:rsidR="00857AA8" w:rsidRPr="00A878B5">
        <w:rPr>
          <w:rFonts w:cs="Times New Roman"/>
          <w:b/>
          <w:sz w:val="20"/>
          <w:szCs w:val="20"/>
        </w:rPr>
        <w:t>:</w:t>
      </w:r>
    </w:p>
    <w:p w:rsidR="00857AA8" w:rsidRPr="00A878B5" w:rsidRDefault="00DE3F75" w:rsidP="00C2767C">
      <w:pPr>
        <w:spacing w:after="0"/>
        <w:contextualSpacing/>
        <w:rPr>
          <w:rFonts w:cs="Times New Roman"/>
          <w:sz w:val="20"/>
          <w:szCs w:val="20"/>
        </w:rPr>
      </w:pPr>
      <w:r w:rsidRPr="00A878B5">
        <w:rPr>
          <w:rFonts w:cs="Times New Roman"/>
          <w:sz w:val="20"/>
          <w:szCs w:val="20"/>
        </w:rPr>
        <w:t>A</w:t>
      </w:r>
      <w:r w:rsidR="00857AA8" w:rsidRPr="00A878B5">
        <w:rPr>
          <w:rFonts w:cs="Times New Roman"/>
          <w:sz w:val="20"/>
          <w:szCs w:val="20"/>
        </w:rPr>
        <w:t xml:space="preserve">ll projects must be ready for collection by the due date listed on the syllabus. Each project will include a letter of reflection in addition to the assignment. Computer and printer problems are not valid excuses for late work. All drafts must be typed and double spaced and turned in as hardcopies. </w:t>
      </w:r>
    </w:p>
    <w:p w:rsidR="00857AA8" w:rsidRPr="00A878B5" w:rsidRDefault="00857AA8" w:rsidP="00C2767C">
      <w:pPr>
        <w:spacing w:after="0"/>
        <w:contextualSpacing/>
        <w:rPr>
          <w:rFonts w:cs="Times New Roman"/>
          <w:sz w:val="20"/>
          <w:szCs w:val="20"/>
        </w:rPr>
      </w:pPr>
    </w:p>
    <w:p w:rsidR="00857AA8" w:rsidRPr="00A878B5" w:rsidRDefault="00E14EE8" w:rsidP="00C2767C">
      <w:pPr>
        <w:spacing w:after="0"/>
        <w:contextualSpacing/>
        <w:rPr>
          <w:rFonts w:cs="Times New Roman"/>
          <w:sz w:val="20"/>
          <w:szCs w:val="20"/>
        </w:rPr>
      </w:pPr>
      <w:r>
        <w:rPr>
          <w:rFonts w:cs="Times New Roman"/>
          <w:sz w:val="20"/>
          <w:szCs w:val="20"/>
        </w:rPr>
        <w:t>20</w:t>
      </w:r>
      <w:r w:rsidR="00857AA8" w:rsidRPr="00A878B5">
        <w:rPr>
          <w:rFonts w:cs="Times New Roman"/>
          <w:sz w:val="20"/>
          <w:szCs w:val="20"/>
        </w:rPr>
        <w:t>%--</w:t>
      </w:r>
      <w:r w:rsidR="00805115">
        <w:rPr>
          <w:rFonts w:cs="Times New Roman"/>
          <w:sz w:val="20"/>
          <w:szCs w:val="20"/>
        </w:rPr>
        <w:t>First Pages rough draft</w:t>
      </w:r>
      <w:r w:rsidR="00857AA8" w:rsidRPr="00A878B5">
        <w:rPr>
          <w:rFonts w:cs="Times New Roman"/>
          <w:sz w:val="20"/>
          <w:szCs w:val="20"/>
        </w:rPr>
        <w:t>—</w:t>
      </w:r>
      <w:r w:rsidR="008D4681">
        <w:rPr>
          <w:rFonts w:cs="Times New Roman"/>
          <w:sz w:val="20"/>
          <w:szCs w:val="20"/>
        </w:rPr>
        <w:t>6-8</w:t>
      </w:r>
      <w:r w:rsidR="00857AA8" w:rsidRPr="00A878B5">
        <w:rPr>
          <w:rFonts w:cs="Times New Roman"/>
          <w:sz w:val="20"/>
          <w:szCs w:val="20"/>
        </w:rPr>
        <w:t xml:space="preserve">  page </w:t>
      </w:r>
      <w:r w:rsidR="002600E6">
        <w:rPr>
          <w:rFonts w:cs="Times New Roman"/>
          <w:sz w:val="20"/>
          <w:szCs w:val="20"/>
        </w:rPr>
        <w:t>early draft</w:t>
      </w:r>
    </w:p>
    <w:p w:rsidR="00857AA8" w:rsidRDefault="00857AA8" w:rsidP="00C2767C">
      <w:pPr>
        <w:spacing w:after="0"/>
        <w:contextualSpacing/>
        <w:rPr>
          <w:rFonts w:cs="Times New Roman"/>
          <w:sz w:val="20"/>
          <w:szCs w:val="20"/>
        </w:rPr>
      </w:pPr>
      <w:r w:rsidRPr="003A3DEA">
        <w:rPr>
          <w:rFonts w:cs="Times New Roman"/>
          <w:sz w:val="20"/>
          <w:szCs w:val="20"/>
        </w:rPr>
        <w:t xml:space="preserve">In this </w:t>
      </w:r>
      <w:r w:rsidR="003A3DEA" w:rsidRPr="003A3DEA">
        <w:rPr>
          <w:rFonts w:cs="Times New Roman"/>
          <w:sz w:val="20"/>
          <w:szCs w:val="20"/>
        </w:rPr>
        <w:t>early draft of the final paper</w:t>
      </w:r>
      <w:r w:rsidRPr="003A3DEA">
        <w:rPr>
          <w:rFonts w:cs="Times New Roman"/>
          <w:sz w:val="20"/>
          <w:szCs w:val="20"/>
        </w:rPr>
        <w:t>, students wil</w:t>
      </w:r>
      <w:r w:rsidR="00D3299B" w:rsidRPr="003A3DEA">
        <w:rPr>
          <w:rFonts w:cs="Times New Roman"/>
          <w:sz w:val="20"/>
          <w:szCs w:val="20"/>
        </w:rPr>
        <w:t xml:space="preserve">l </w:t>
      </w:r>
      <w:r w:rsidR="003A3DEA" w:rsidRPr="003A3DEA">
        <w:rPr>
          <w:rFonts w:cs="Times New Roman"/>
          <w:sz w:val="20"/>
          <w:szCs w:val="20"/>
        </w:rPr>
        <w:t xml:space="preserve">write the </w:t>
      </w:r>
      <w:r w:rsidR="003A3DEA" w:rsidRPr="008D4681">
        <w:rPr>
          <w:rFonts w:cs="Times New Roman"/>
          <w:b/>
          <w:sz w:val="20"/>
          <w:szCs w:val="20"/>
        </w:rPr>
        <w:t>critical opening</w:t>
      </w:r>
      <w:r w:rsidR="003A3DEA" w:rsidRPr="003A3DEA">
        <w:rPr>
          <w:rFonts w:cs="Times New Roman"/>
          <w:sz w:val="20"/>
          <w:szCs w:val="20"/>
        </w:rPr>
        <w:t xml:space="preserve"> which engages in some specific issue in American Indian studies</w:t>
      </w:r>
      <w:r w:rsidRPr="003A3DEA">
        <w:rPr>
          <w:rFonts w:cs="Times New Roman"/>
          <w:sz w:val="20"/>
          <w:szCs w:val="20"/>
        </w:rPr>
        <w:t xml:space="preserve">. </w:t>
      </w:r>
      <w:r w:rsidR="003A3DEA" w:rsidRPr="003A3DEA">
        <w:rPr>
          <w:rFonts w:cs="Times New Roman"/>
          <w:sz w:val="20"/>
          <w:szCs w:val="20"/>
        </w:rPr>
        <w:t xml:space="preserve">Students should not yet engage in </w:t>
      </w:r>
      <w:r w:rsidR="008D4681">
        <w:rPr>
          <w:rFonts w:cs="Times New Roman"/>
          <w:sz w:val="20"/>
          <w:szCs w:val="20"/>
        </w:rPr>
        <w:t xml:space="preserve">literary </w:t>
      </w:r>
      <w:r w:rsidR="003A3DEA" w:rsidRPr="003A3DEA">
        <w:rPr>
          <w:rFonts w:cs="Times New Roman"/>
          <w:sz w:val="20"/>
          <w:szCs w:val="20"/>
        </w:rPr>
        <w:t xml:space="preserve">analysis of their primary source (the novel from the semester which they choose). Although in the opening, it should be part of the thesis how this novel fits their critical interventions. </w:t>
      </w:r>
      <w:r w:rsidR="003A3DEA">
        <w:rPr>
          <w:rFonts w:cs="Times New Roman"/>
          <w:sz w:val="20"/>
          <w:szCs w:val="20"/>
        </w:rPr>
        <w:t xml:space="preserve">The rest of the early draft must make use of critical secondary </w:t>
      </w:r>
      <w:r w:rsidR="008D4681">
        <w:rPr>
          <w:rFonts w:cs="Times New Roman"/>
          <w:sz w:val="20"/>
          <w:szCs w:val="20"/>
        </w:rPr>
        <w:t xml:space="preserve">research </w:t>
      </w:r>
      <w:r w:rsidR="003A3DEA">
        <w:rPr>
          <w:rFonts w:cs="Times New Roman"/>
          <w:sz w:val="20"/>
          <w:szCs w:val="20"/>
        </w:rPr>
        <w:t>sources, which do not take over the student’s own argument. Instead, such sources should show how the student is extending the other arguments made within this field and this issue.</w:t>
      </w:r>
      <w:r w:rsidR="00A46949">
        <w:rPr>
          <w:rFonts w:cs="Times New Roman"/>
          <w:sz w:val="20"/>
          <w:szCs w:val="20"/>
        </w:rPr>
        <w:t xml:space="preserve"> (Students will turn in an abstract for this paper before the early draft).</w:t>
      </w:r>
    </w:p>
    <w:p w:rsidR="008B1D54" w:rsidRDefault="008B1D54" w:rsidP="00C2767C">
      <w:pPr>
        <w:spacing w:after="0"/>
        <w:contextualSpacing/>
        <w:rPr>
          <w:rFonts w:cs="Times New Roman"/>
          <w:sz w:val="20"/>
          <w:szCs w:val="20"/>
        </w:rPr>
      </w:pPr>
    </w:p>
    <w:p w:rsidR="008B1D54" w:rsidRDefault="008B1D54" w:rsidP="00C2767C">
      <w:pPr>
        <w:spacing w:after="0"/>
        <w:contextualSpacing/>
        <w:rPr>
          <w:rFonts w:cs="Times New Roman"/>
          <w:sz w:val="20"/>
          <w:szCs w:val="20"/>
        </w:rPr>
      </w:pPr>
    </w:p>
    <w:p w:rsidR="001F2C10" w:rsidRDefault="001F2C10" w:rsidP="00C2767C">
      <w:pPr>
        <w:spacing w:after="0"/>
        <w:contextualSpacing/>
        <w:rPr>
          <w:rFonts w:cs="Times New Roman"/>
          <w:sz w:val="20"/>
          <w:szCs w:val="20"/>
        </w:rPr>
      </w:pPr>
    </w:p>
    <w:p w:rsidR="001F2C10" w:rsidRDefault="001F2C10" w:rsidP="00C2767C">
      <w:pPr>
        <w:spacing w:after="0"/>
        <w:contextualSpacing/>
        <w:rPr>
          <w:rFonts w:cs="Times New Roman"/>
          <w:sz w:val="20"/>
          <w:szCs w:val="20"/>
        </w:rPr>
      </w:pPr>
      <w:r>
        <w:rPr>
          <w:rFonts w:cs="Times New Roman"/>
          <w:sz w:val="20"/>
          <w:szCs w:val="20"/>
        </w:rPr>
        <w:t>10%--Annotated Bibliography—5-7 sources</w:t>
      </w:r>
    </w:p>
    <w:p w:rsidR="001F2C10" w:rsidRDefault="001F2C10" w:rsidP="00C2767C">
      <w:pPr>
        <w:spacing w:after="0"/>
        <w:contextualSpacing/>
        <w:rPr>
          <w:rFonts w:cs="Times New Roman"/>
          <w:sz w:val="20"/>
          <w:szCs w:val="20"/>
        </w:rPr>
      </w:pPr>
      <w:r>
        <w:rPr>
          <w:rFonts w:cs="Times New Roman"/>
          <w:sz w:val="20"/>
          <w:szCs w:val="20"/>
        </w:rPr>
        <w:t>For this project, students will annotate several critical sources important to their final paper. These should be sources which give important critical interventions from within American Indian Studies</w:t>
      </w:r>
      <w:r w:rsidR="00902AC6">
        <w:rPr>
          <w:rFonts w:cs="Times New Roman"/>
          <w:sz w:val="20"/>
          <w:szCs w:val="20"/>
        </w:rPr>
        <w:t>—not sources which merely give facts and numbers (although those might be important to the dialogue, they do not get annotated)</w:t>
      </w:r>
      <w:r>
        <w:rPr>
          <w:rFonts w:cs="Times New Roman"/>
          <w:sz w:val="20"/>
          <w:szCs w:val="20"/>
        </w:rPr>
        <w:t>. Annotations should be at least 250 words and should contain the article’s argument, how it helps the student’s research/argument, and how the student’s argument adds on to this dialogue. The professor must see an early list of the articles (in MLA format) to approve the sources.</w:t>
      </w:r>
      <w:r w:rsidR="00A46949">
        <w:rPr>
          <w:rFonts w:cs="Times New Roman"/>
          <w:sz w:val="20"/>
          <w:szCs w:val="20"/>
        </w:rPr>
        <w:t xml:space="preserve"> (Students will turn in an early draft. The final </w:t>
      </w:r>
      <w:r w:rsidR="00FF6A32">
        <w:rPr>
          <w:rFonts w:cs="Times New Roman"/>
          <w:sz w:val="20"/>
          <w:szCs w:val="20"/>
        </w:rPr>
        <w:t xml:space="preserve">revised draft </w:t>
      </w:r>
      <w:r w:rsidR="00A46949">
        <w:rPr>
          <w:rFonts w:cs="Times New Roman"/>
          <w:sz w:val="20"/>
          <w:szCs w:val="20"/>
        </w:rPr>
        <w:t>is due with the final paper.)</w:t>
      </w:r>
    </w:p>
    <w:p w:rsidR="001F2C10" w:rsidRDefault="001F2C10" w:rsidP="00C2767C">
      <w:pPr>
        <w:spacing w:after="0"/>
        <w:contextualSpacing/>
        <w:rPr>
          <w:rFonts w:cs="Times New Roman"/>
          <w:sz w:val="20"/>
          <w:szCs w:val="20"/>
        </w:rPr>
      </w:pPr>
    </w:p>
    <w:p w:rsidR="001F2C10" w:rsidRDefault="001F2C10" w:rsidP="00C2767C">
      <w:pPr>
        <w:spacing w:after="0"/>
        <w:contextualSpacing/>
        <w:rPr>
          <w:rFonts w:cs="Times New Roman"/>
          <w:sz w:val="20"/>
          <w:szCs w:val="20"/>
        </w:rPr>
      </w:pPr>
      <w:r>
        <w:rPr>
          <w:rFonts w:cs="Times New Roman"/>
          <w:sz w:val="20"/>
          <w:szCs w:val="20"/>
        </w:rPr>
        <w:t>10%--</w:t>
      </w:r>
      <w:r w:rsidR="008D4681">
        <w:rPr>
          <w:rFonts w:cs="Times New Roman"/>
          <w:sz w:val="20"/>
          <w:szCs w:val="20"/>
        </w:rPr>
        <w:t>Short Story</w:t>
      </w:r>
    </w:p>
    <w:p w:rsidR="008D4681" w:rsidRDefault="008D4681" w:rsidP="008D4681">
      <w:pPr>
        <w:spacing w:after="0"/>
        <w:contextualSpacing/>
        <w:rPr>
          <w:rFonts w:cs="Times New Roman"/>
          <w:sz w:val="20"/>
          <w:szCs w:val="20"/>
        </w:rPr>
      </w:pPr>
      <w:r>
        <w:rPr>
          <w:rFonts w:cs="Times New Roman"/>
          <w:sz w:val="20"/>
          <w:szCs w:val="20"/>
        </w:rPr>
        <w:lastRenderedPageBreak/>
        <w:t xml:space="preserve">Throughout the semester, students will be mapping and analyzing many different types of speculative stories. For this project, a student must take one or two of the stories as inspiration to write their own. Using their own topic, students will use the other stories to help them decide on writing techniques, ways of building plot, and types of characters usually seen in speculative writing. This story should be no less than 5 pages (in proper MLA format) being 5 pages to the bottom. And it should be no more than 10 pages unless prior arrangements have been made. The story should draw on themes and writing techniques discussed in class and should show student understanding of how the form and genre has been utilized over time. </w:t>
      </w:r>
      <w:r w:rsidRPr="008D4681">
        <w:rPr>
          <w:rFonts w:cs="Times New Roman"/>
          <w:sz w:val="20"/>
          <w:szCs w:val="20"/>
          <w:u w:val="single"/>
        </w:rPr>
        <w:t xml:space="preserve">Alongside the short story should be included a 750 word analysis </w:t>
      </w:r>
      <w:r>
        <w:rPr>
          <w:rFonts w:cs="Times New Roman"/>
          <w:sz w:val="20"/>
          <w:szCs w:val="20"/>
        </w:rPr>
        <w:t xml:space="preserve">from the student on how and why they made the writing choices that they did, </w:t>
      </w:r>
      <w:r w:rsidRPr="008D4681">
        <w:rPr>
          <w:rFonts w:cs="Times New Roman"/>
          <w:b/>
          <w:sz w:val="20"/>
          <w:szCs w:val="20"/>
        </w:rPr>
        <w:t>and</w:t>
      </w:r>
      <w:r>
        <w:rPr>
          <w:rFonts w:cs="Times New Roman"/>
          <w:sz w:val="20"/>
          <w:szCs w:val="20"/>
        </w:rPr>
        <w:t xml:space="preserve"> how </w:t>
      </w:r>
      <w:r w:rsidR="00FF6A32">
        <w:rPr>
          <w:rFonts w:cs="Times New Roman"/>
          <w:sz w:val="20"/>
          <w:szCs w:val="20"/>
        </w:rPr>
        <w:t>they</w:t>
      </w:r>
      <w:r>
        <w:rPr>
          <w:rFonts w:cs="Times New Roman"/>
          <w:sz w:val="20"/>
          <w:szCs w:val="20"/>
        </w:rPr>
        <w:t xml:space="preserve"> drew inspiration from the stories read in class. This should NOT be a summary of their story or a summary of other stories read. It should be a </w:t>
      </w:r>
      <w:r w:rsidRPr="008D4681">
        <w:rPr>
          <w:rFonts w:cs="Times New Roman"/>
          <w:sz w:val="20"/>
          <w:szCs w:val="20"/>
          <w:u w:val="single"/>
        </w:rPr>
        <w:t xml:space="preserve">critical analysis </w:t>
      </w:r>
      <w:r>
        <w:rPr>
          <w:rFonts w:cs="Times New Roman"/>
          <w:sz w:val="20"/>
          <w:szCs w:val="20"/>
        </w:rPr>
        <w:t>of choices made.</w:t>
      </w:r>
    </w:p>
    <w:p w:rsidR="00857AA8" w:rsidRPr="00A878B5" w:rsidRDefault="00857AA8" w:rsidP="00C2767C">
      <w:pPr>
        <w:spacing w:after="0"/>
        <w:contextualSpacing/>
        <w:rPr>
          <w:rFonts w:cs="Times New Roman"/>
          <w:sz w:val="20"/>
          <w:szCs w:val="20"/>
        </w:rPr>
      </w:pPr>
    </w:p>
    <w:p w:rsidR="00857AA8" w:rsidRPr="00A878B5" w:rsidRDefault="001F2C10" w:rsidP="00C2767C">
      <w:pPr>
        <w:spacing w:after="0"/>
        <w:contextualSpacing/>
        <w:rPr>
          <w:rFonts w:cs="Times New Roman"/>
          <w:sz w:val="20"/>
          <w:szCs w:val="20"/>
        </w:rPr>
      </w:pPr>
      <w:r>
        <w:rPr>
          <w:rFonts w:cs="Times New Roman"/>
          <w:sz w:val="20"/>
          <w:szCs w:val="20"/>
        </w:rPr>
        <w:t>4</w:t>
      </w:r>
      <w:r w:rsidR="00E14EE8">
        <w:rPr>
          <w:rFonts w:cs="Times New Roman"/>
          <w:sz w:val="20"/>
          <w:szCs w:val="20"/>
        </w:rPr>
        <w:t>0</w:t>
      </w:r>
      <w:r w:rsidR="00857AA8" w:rsidRPr="00A878B5">
        <w:rPr>
          <w:rFonts w:cs="Times New Roman"/>
          <w:sz w:val="20"/>
          <w:szCs w:val="20"/>
        </w:rPr>
        <w:t>%--</w:t>
      </w:r>
      <w:r w:rsidR="00805115">
        <w:rPr>
          <w:rFonts w:cs="Times New Roman"/>
          <w:sz w:val="20"/>
          <w:szCs w:val="20"/>
        </w:rPr>
        <w:t>Final full draft</w:t>
      </w:r>
      <w:r w:rsidR="00857AA8" w:rsidRPr="00A878B5">
        <w:rPr>
          <w:rFonts w:cs="Times New Roman"/>
          <w:sz w:val="20"/>
          <w:szCs w:val="20"/>
        </w:rPr>
        <w:t>—</w:t>
      </w:r>
      <w:r w:rsidR="002600E6">
        <w:rPr>
          <w:rFonts w:cs="Times New Roman"/>
          <w:sz w:val="20"/>
          <w:szCs w:val="20"/>
        </w:rPr>
        <w:t>12-15</w:t>
      </w:r>
      <w:r w:rsidR="00857AA8" w:rsidRPr="00A878B5">
        <w:rPr>
          <w:rFonts w:cs="Times New Roman"/>
          <w:sz w:val="20"/>
          <w:szCs w:val="20"/>
        </w:rPr>
        <w:t xml:space="preserve"> page </w:t>
      </w:r>
      <w:r w:rsidR="00D3299B" w:rsidRPr="00A878B5">
        <w:rPr>
          <w:rFonts w:cs="Times New Roman"/>
          <w:sz w:val="20"/>
          <w:szCs w:val="20"/>
        </w:rPr>
        <w:t>paper</w:t>
      </w:r>
    </w:p>
    <w:p w:rsidR="00857AA8" w:rsidRPr="00A878B5" w:rsidRDefault="00857AA8" w:rsidP="00C2767C">
      <w:pPr>
        <w:spacing w:after="0"/>
        <w:contextualSpacing/>
        <w:rPr>
          <w:rFonts w:cs="Times New Roman"/>
          <w:sz w:val="20"/>
          <w:szCs w:val="20"/>
        </w:rPr>
      </w:pPr>
      <w:r w:rsidRPr="00A878B5">
        <w:rPr>
          <w:rFonts w:cs="Times New Roman"/>
          <w:sz w:val="20"/>
          <w:szCs w:val="20"/>
        </w:rPr>
        <w:t xml:space="preserve">This paper </w:t>
      </w:r>
      <w:r w:rsidR="00D3299B" w:rsidRPr="00A878B5">
        <w:rPr>
          <w:rFonts w:cs="Times New Roman"/>
          <w:sz w:val="20"/>
          <w:szCs w:val="20"/>
        </w:rPr>
        <w:t xml:space="preserve">should explore further one of the ideas from either critical articles or class discussion in relation </w:t>
      </w:r>
      <w:r w:rsidR="00C2767C" w:rsidRPr="00A878B5">
        <w:rPr>
          <w:rFonts w:cs="Times New Roman"/>
          <w:sz w:val="20"/>
          <w:szCs w:val="20"/>
        </w:rPr>
        <w:t xml:space="preserve">to </w:t>
      </w:r>
      <w:r w:rsidR="008D4681">
        <w:rPr>
          <w:rFonts w:cs="Times New Roman"/>
          <w:sz w:val="20"/>
          <w:szCs w:val="20"/>
        </w:rPr>
        <w:t xml:space="preserve">speculative literature </w:t>
      </w:r>
      <w:r w:rsidR="00C2767C" w:rsidRPr="00A878B5">
        <w:rPr>
          <w:rFonts w:cs="Times New Roman"/>
          <w:sz w:val="20"/>
          <w:szCs w:val="20"/>
        </w:rPr>
        <w:t xml:space="preserve">or </w:t>
      </w:r>
      <w:r w:rsidR="004E100B">
        <w:rPr>
          <w:rFonts w:cs="Times New Roman"/>
          <w:sz w:val="20"/>
          <w:szCs w:val="20"/>
        </w:rPr>
        <w:t>American Indian Studies</w:t>
      </w:r>
      <w:r w:rsidR="00C2767C" w:rsidRPr="00A878B5">
        <w:rPr>
          <w:rFonts w:cs="Times New Roman"/>
          <w:sz w:val="20"/>
          <w:szCs w:val="20"/>
        </w:rPr>
        <w:t xml:space="preserve"> more broadly speaking.</w:t>
      </w:r>
      <w:r w:rsidR="001F2C10">
        <w:rPr>
          <w:rFonts w:cs="Times New Roman"/>
          <w:sz w:val="20"/>
          <w:szCs w:val="20"/>
        </w:rPr>
        <w:t xml:space="preserve"> </w:t>
      </w:r>
      <w:r w:rsidR="00393227">
        <w:rPr>
          <w:rFonts w:cs="Times New Roman"/>
          <w:sz w:val="20"/>
          <w:szCs w:val="20"/>
        </w:rPr>
        <w:t xml:space="preserve">A literary work from this class should be the primary source used and analyzed. </w:t>
      </w:r>
      <w:r w:rsidR="003A3DEA">
        <w:rPr>
          <w:rFonts w:cs="Times New Roman"/>
          <w:sz w:val="20"/>
          <w:szCs w:val="20"/>
        </w:rPr>
        <w:t xml:space="preserve">This paper should strengthen and finish the arguments made in the earlier draft turned in. And it should address professor and peer comments by making the argument stronger with such </w:t>
      </w:r>
      <w:r w:rsidR="00A46949">
        <w:rPr>
          <w:rFonts w:cs="Times New Roman"/>
          <w:sz w:val="20"/>
          <w:szCs w:val="20"/>
        </w:rPr>
        <w:t>reviews and feedback</w:t>
      </w:r>
      <w:r w:rsidR="003A3DEA">
        <w:rPr>
          <w:rFonts w:cs="Times New Roman"/>
          <w:sz w:val="20"/>
          <w:szCs w:val="20"/>
        </w:rPr>
        <w:t>.</w:t>
      </w:r>
    </w:p>
    <w:p w:rsidR="00D3299B" w:rsidRPr="00A878B5" w:rsidRDefault="00D3299B" w:rsidP="00C2767C">
      <w:pPr>
        <w:spacing w:after="0"/>
        <w:contextualSpacing/>
        <w:rPr>
          <w:rFonts w:cs="Times New Roman"/>
          <w:sz w:val="20"/>
          <w:szCs w:val="20"/>
        </w:rPr>
      </w:pPr>
    </w:p>
    <w:p w:rsidR="00857AA8" w:rsidRPr="00A878B5" w:rsidRDefault="00DE3F75" w:rsidP="00C2767C">
      <w:pPr>
        <w:spacing w:after="0"/>
        <w:contextualSpacing/>
        <w:rPr>
          <w:rFonts w:cs="Times New Roman"/>
          <w:sz w:val="20"/>
          <w:szCs w:val="20"/>
        </w:rPr>
      </w:pPr>
      <w:r w:rsidRPr="00A878B5">
        <w:rPr>
          <w:rFonts w:cs="Times New Roman"/>
          <w:sz w:val="20"/>
          <w:szCs w:val="20"/>
        </w:rPr>
        <w:t>20</w:t>
      </w:r>
      <w:r w:rsidR="00857AA8" w:rsidRPr="00A878B5">
        <w:rPr>
          <w:rFonts w:cs="Times New Roman"/>
          <w:sz w:val="20"/>
          <w:szCs w:val="20"/>
        </w:rPr>
        <w:t>%--Participation</w:t>
      </w:r>
    </w:p>
    <w:p w:rsidR="005F40DA" w:rsidRPr="007050E0" w:rsidRDefault="005F40DA" w:rsidP="005F40DA">
      <w:pPr>
        <w:pStyle w:val="Heading1"/>
        <w:rPr>
          <w:sz w:val="20"/>
        </w:rPr>
      </w:pPr>
      <w:r w:rsidRPr="00B83254">
        <w:rPr>
          <w:sz w:val="20"/>
        </w:rPr>
        <w:t xml:space="preserve">Participation: </w:t>
      </w:r>
      <w:r w:rsidRPr="007050E0">
        <w:rPr>
          <w:b w:val="0"/>
          <w:sz w:val="20"/>
        </w:rPr>
        <w:t xml:space="preserve">In </w:t>
      </w:r>
      <w:r w:rsidR="00393227">
        <w:rPr>
          <w:b w:val="0"/>
          <w:sz w:val="20"/>
        </w:rPr>
        <w:t>our</w:t>
      </w:r>
      <w:r w:rsidRPr="007050E0">
        <w:rPr>
          <w:b w:val="0"/>
          <w:sz w:val="20"/>
        </w:rPr>
        <w:t xml:space="preserve"> classroom, knowledge is jointly constructed, not simply disseminated from teacher to student. I expect each of you to participate in that process and so will look forward to hearing from you </w:t>
      </w:r>
      <w:r w:rsidRPr="007050E0">
        <w:rPr>
          <w:b w:val="0"/>
          <w:sz w:val="20"/>
          <w:u w:val="single"/>
        </w:rPr>
        <w:t>daily</w:t>
      </w:r>
      <w:r w:rsidRPr="007050E0">
        <w:rPr>
          <w:b w:val="0"/>
          <w:sz w:val="20"/>
        </w:rPr>
        <w:t xml:space="preserve">. To earn an A in participation means to listen and discuss with passion and energy </w:t>
      </w:r>
      <w:r w:rsidRPr="007050E0">
        <w:rPr>
          <w:b w:val="0"/>
          <w:sz w:val="20"/>
          <w:u w:val="single"/>
        </w:rPr>
        <w:t>throughout</w:t>
      </w:r>
      <w:r w:rsidRPr="007050E0">
        <w:rPr>
          <w:b w:val="0"/>
          <w:sz w:val="20"/>
        </w:rPr>
        <w:t xml:space="preserve"> each class, to spark conversation, but not to dominate it. Class, then, will be a dialogue between you, your fellow students, and myself. This approach means consistent attendance is essential. </w:t>
      </w:r>
      <w:r w:rsidRPr="007050E0">
        <w:rPr>
          <w:sz w:val="20"/>
        </w:rPr>
        <w:t>Thus,</w:t>
      </w:r>
      <w:r w:rsidRPr="007050E0">
        <w:rPr>
          <w:b w:val="0"/>
          <w:sz w:val="20"/>
        </w:rPr>
        <w:t xml:space="preserve"> </w:t>
      </w:r>
      <w:r w:rsidRPr="007050E0">
        <w:rPr>
          <w:sz w:val="20"/>
        </w:rPr>
        <w:t>for every absence over two, your final grade will be lowered by half a letter; more than three absences is grounds for failure.</w:t>
      </w:r>
    </w:p>
    <w:p w:rsidR="005F40DA" w:rsidRPr="007050E0" w:rsidRDefault="005F40DA" w:rsidP="005F40DA">
      <w:pPr>
        <w:spacing w:after="0" w:line="240" w:lineRule="auto"/>
        <w:ind w:right="490"/>
        <w:contextualSpacing/>
        <w:rPr>
          <w:rFonts w:cs="Times New Roman"/>
          <w:sz w:val="20"/>
          <w:szCs w:val="20"/>
        </w:rPr>
      </w:pPr>
    </w:p>
    <w:p w:rsidR="005F40DA" w:rsidRDefault="005F40DA" w:rsidP="005F40DA">
      <w:pPr>
        <w:pStyle w:val="ListParagraph"/>
        <w:numPr>
          <w:ilvl w:val="0"/>
          <w:numId w:val="6"/>
        </w:numPr>
        <w:spacing w:after="0" w:line="240" w:lineRule="auto"/>
        <w:ind w:right="490"/>
        <w:rPr>
          <w:sz w:val="20"/>
          <w:szCs w:val="20"/>
        </w:rPr>
      </w:pPr>
      <w:r w:rsidRPr="007050E0">
        <w:rPr>
          <w:rFonts w:ascii="Times New Roman" w:hAnsi="Times New Roman"/>
          <w:sz w:val="20"/>
          <w:szCs w:val="20"/>
        </w:rPr>
        <w:t>Regular in class discussion and presence</w:t>
      </w:r>
      <w:r w:rsidRPr="007050E0">
        <w:rPr>
          <w:sz w:val="20"/>
          <w:szCs w:val="20"/>
        </w:rPr>
        <w:t xml:space="preserve">: </w:t>
      </w:r>
    </w:p>
    <w:p w:rsidR="005F40DA" w:rsidRPr="007050E0" w:rsidRDefault="005F40DA" w:rsidP="005F40DA">
      <w:pPr>
        <w:pStyle w:val="ListParagraph"/>
        <w:numPr>
          <w:ilvl w:val="1"/>
          <w:numId w:val="6"/>
        </w:numPr>
        <w:spacing w:after="0" w:line="240" w:lineRule="auto"/>
        <w:ind w:right="490"/>
        <w:rPr>
          <w:rFonts w:ascii="Times New Roman" w:hAnsi="Times New Roman"/>
          <w:sz w:val="20"/>
          <w:szCs w:val="20"/>
        </w:rPr>
      </w:pPr>
      <w:r w:rsidRPr="007050E0">
        <w:rPr>
          <w:rFonts w:ascii="Times New Roman" w:hAnsi="Times New Roman"/>
          <w:sz w:val="20"/>
          <w:szCs w:val="20"/>
        </w:rPr>
        <w:t xml:space="preserve">Your participation grade is determined by the following factors: how much you participate in discussions and other work; the careful thinking demonstrated by your remarks. Participation means offering comments during class on discussions, readings, or giving feedback during group work. Participation also includes completing homework, in-class discussion, in-class group work, and in-class writing. </w:t>
      </w:r>
      <w:r w:rsidRPr="007050E0">
        <w:rPr>
          <w:rFonts w:ascii="Times New Roman" w:hAnsi="Times New Roman"/>
          <w:sz w:val="20"/>
          <w:szCs w:val="20"/>
          <w:u w:val="single"/>
        </w:rPr>
        <w:t>The five factors for gaining strong participation grades are: being on time to class, not being disruptive, sticking to the topic at hand, speaking regularly in each class, and giving strong comments which further discussion in positive directions.</w:t>
      </w:r>
    </w:p>
    <w:p w:rsidR="005F40DA" w:rsidRDefault="005F40DA" w:rsidP="005F40DA">
      <w:pPr>
        <w:pStyle w:val="ListParagraph"/>
        <w:numPr>
          <w:ilvl w:val="1"/>
          <w:numId w:val="6"/>
        </w:numPr>
        <w:spacing w:after="0" w:line="240" w:lineRule="auto"/>
        <w:ind w:right="490"/>
        <w:rPr>
          <w:rFonts w:ascii="Times New Roman" w:hAnsi="Times New Roman"/>
          <w:sz w:val="20"/>
          <w:szCs w:val="20"/>
        </w:rPr>
      </w:pPr>
      <w:r w:rsidRPr="007050E0">
        <w:rPr>
          <w:rFonts w:ascii="Times New Roman" w:hAnsi="Times New Roman"/>
          <w:sz w:val="20"/>
          <w:szCs w:val="20"/>
        </w:rPr>
        <w:t xml:space="preserve">Relate discussion to our conversation. Random questions or comments unrelated to our discussion will have a negative impact on your grade. There are also other variables involved that will negatively affect your grade, which include the following: late arrival to class; </w:t>
      </w:r>
      <w:r w:rsidRPr="007050E0">
        <w:rPr>
          <w:rFonts w:ascii="Times New Roman" w:hAnsi="Times New Roman"/>
          <w:bCs/>
          <w:sz w:val="20"/>
          <w:szCs w:val="20"/>
        </w:rPr>
        <w:t>missing work</w:t>
      </w:r>
      <w:r w:rsidRPr="007050E0">
        <w:rPr>
          <w:rFonts w:ascii="Times New Roman" w:hAnsi="Times New Roman"/>
          <w:sz w:val="20"/>
          <w:szCs w:val="20"/>
        </w:rPr>
        <w:t xml:space="preserve">; unsatisfactory in-class work; </w:t>
      </w:r>
      <w:r w:rsidRPr="007050E0">
        <w:rPr>
          <w:rFonts w:ascii="Times New Roman" w:hAnsi="Times New Roman"/>
          <w:bCs/>
          <w:sz w:val="20"/>
          <w:szCs w:val="20"/>
        </w:rPr>
        <w:t>lack of preparation,</w:t>
      </w:r>
      <w:r w:rsidRPr="007050E0">
        <w:rPr>
          <w:rFonts w:ascii="Times New Roman" w:hAnsi="Times New Roman"/>
          <w:sz w:val="20"/>
          <w:szCs w:val="20"/>
        </w:rPr>
        <w:t xml:space="preserve"> which means failure to be prepared for discussions, class work, or peer workshops; unprofessional conduct; and chatting during class on things unrelated to class. I expect your reading, writing, analyses, and discussion to reflect careful thought and preparation.  </w:t>
      </w:r>
    </w:p>
    <w:p w:rsidR="005F40DA" w:rsidRDefault="005F40DA" w:rsidP="005F40DA">
      <w:pPr>
        <w:pStyle w:val="ListParagraph"/>
        <w:numPr>
          <w:ilvl w:val="0"/>
          <w:numId w:val="6"/>
        </w:numPr>
        <w:spacing w:after="0" w:line="240" w:lineRule="auto"/>
        <w:ind w:right="490"/>
        <w:rPr>
          <w:rFonts w:ascii="Times New Roman" w:hAnsi="Times New Roman"/>
          <w:sz w:val="20"/>
          <w:szCs w:val="20"/>
        </w:rPr>
      </w:pPr>
      <w:r w:rsidRPr="00C02C4F">
        <w:rPr>
          <w:rFonts w:ascii="Times New Roman" w:hAnsi="Times New Roman"/>
          <w:sz w:val="20"/>
          <w:szCs w:val="20"/>
        </w:rPr>
        <w:t xml:space="preserve">We must all be active learners of our community. Students must learn to take risks sharing their ideas, while also respecting the ideas of others. If this is something that you struggle with, then please make an appointment to conference with me for tips on better participation. Remember, this is an integral part of your grade. The stronger you become at speaking, the better you will also become at writing. </w:t>
      </w:r>
    </w:p>
    <w:p w:rsidR="005F40DA" w:rsidRDefault="005F40DA" w:rsidP="005F40DA">
      <w:pPr>
        <w:pStyle w:val="ListParagraph"/>
        <w:numPr>
          <w:ilvl w:val="0"/>
          <w:numId w:val="6"/>
        </w:numPr>
        <w:spacing w:after="0" w:line="240" w:lineRule="auto"/>
        <w:ind w:right="490"/>
        <w:rPr>
          <w:rFonts w:ascii="Times New Roman" w:hAnsi="Times New Roman"/>
          <w:sz w:val="20"/>
          <w:szCs w:val="20"/>
        </w:rPr>
      </w:pPr>
      <w:r>
        <w:rPr>
          <w:rFonts w:ascii="Times New Roman" w:hAnsi="Times New Roman"/>
          <w:sz w:val="20"/>
          <w:szCs w:val="20"/>
        </w:rPr>
        <w:t>There will be many days where I will require you to be bring in any news or popular culture items which relate to the topic in the novel or critical article. I might also ask about something in the novel like say a law or historical event. Please be prepared to discuss any of the above. This means being a good reader and observer of the world. That also means not just reading a text, but involving it in your current world in some way.</w:t>
      </w:r>
    </w:p>
    <w:p w:rsidR="005F40DA" w:rsidRPr="008D4681" w:rsidRDefault="005F40DA" w:rsidP="005F40DA">
      <w:pPr>
        <w:pStyle w:val="ListParagraph"/>
        <w:numPr>
          <w:ilvl w:val="0"/>
          <w:numId w:val="6"/>
        </w:numPr>
        <w:spacing w:after="0" w:line="240" w:lineRule="auto"/>
        <w:rPr>
          <w:rFonts w:ascii="Times New Roman" w:hAnsi="Times New Roman"/>
          <w:sz w:val="20"/>
          <w:szCs w:val="20"/>
        </w:rPr>
      </w:pPr>
      <w:r w:rsidRPr="008D4681">
        <w:rPr>
          <w:rFonts w:ascii="Times New Roman" w:hAnsi="Times New Roman"/>
          <w:b/>
          <w:sz w:val="20"/>
          <w:szCs w:val="20"/>
        </w:rPr>
        <w:lastRenderedPageBreak/>
        <w:t>Cultural event</w:t>
      </w:r>
      <w:r>
        <w:rPr>
          <w:rFonts w:ascii="Times New Roman" w:hAnsi="Times New Roman"/>
          <w:sz w:val="20"/>
          <w:szCs w:val="20"/>
        </w:rPr>
        <w:t xml:space="preserve"> </w:t>
      </w:r>
      <w:r w:rsidRPr="008D4681">
        <w:rPr>
          <w:rFonts w:ascii="Times New Roman" w:hAnsi="Times New Roman"/>
          <w:b/>
          <w:sz w:val="20"/>
          <w:szCs w:val="20"/>
        </w:rPr>
        <w:t>and local hike</w:t>
      </w:r>
      <w:r w:rsidRPr="008D4681">
        <w:rPr>
          <w:rFonts w:ascii="Times New Roman" w:hAnsi="Times New Roman"/>
          <w:sz w:val="20"/>
          <w:szCs w:val="20"/>
        </w:rPr>
        <w:t xml:space="preserve">. You are required to attend </w:t>
      </w:r>
      <w:r w:rsidRPr="00015E37">
        <w:rPr>
          <w:rFonts w:ascii="Times New Roman" w:hAnsi="Times New Roman"/>
          <w:sz w:val="20"/>
          <w:szCs w:val="20"/>
          <w:u w:val="single"/>
        </w:rPr>
        <w:t>one cultural event</w:t>
      </w:r>
      <w:r w:rsidRPr="008D4681">
        <w:rPr>
          <w:rFonts w:ascii="Times New Roman" w:hAnsi="Times New Roman"/>
          <w:sz w:val="20"/>
          <w:szCs w:val="20"/>
        </w:rPr>
        <w:t xml:space="preserve"> during the semester that relates to American Indian issues. Turn in a 500 word, typed overview of the experience </w:t>
      </w:r>
      <w:r w:rsidRPr="005F40DA">
        <w:rPr>
          <w:rFonts w:ascii="Times New Roman" w:hAnsi="Times New Roman"/>
          <w:sz w:val="20"/>
          <w:szCs w:val="20"/>
          <w:u w:val="single"/>
        </w:rPr>
        <w:t>within a week of the event</w:t>
      </w:r>
      <w:r w:rsidRPr="008D4681">
        <w:rPr>
          <w:rFonts w:ascii="Times New Roman" w:hAnsi="Times New Roman"/>
          <w:sz w:val="20"/>
          <w:szCs w:val="20"/>
        </w:rPr>
        <w:t xml:space="preserve">. This should NOT be a summary of the event. But instead, it should showcase and analyze how this event ties to the class and how it helped you better connect to the literature or the issues discussed in class. </w:t>
      </w:r>
      <w:r>
        <w:rPr>
          <w:rFonts w:ascii="Times New Roman" w:hAnsi="Times New Roman"/>
          <w:sz w:val="20"/>
          <w:szCs w:val="20"/>
        </w:rPr>
        <w:t xml:space="preserve">Attend your event BEFORE week 13. </w:t>
      </w:r>
      <w:r w:rsidR="006676A9">
        <w:rPr>
          <w:rFonts w:ascii="Times New Roman" w:hAnsi="Times New Roman"/>
          <w:sz w:val="20"/>
          <w:szCs w:val="20"/>
        </w:rPr>
        <w:t xml:space="preserve">We will </w:t>
      </w:r>
      <w:r w:rsidR="006676A9" w:rsidRPr="00015E37">
        <w:rPr>
          <w:rFonts w:ascii="Times New Roman" w:hAnsi="Times New Roman"/>
          <w:sz w:val="20"/>
          <w:szCs w:val="20"/>
          <w:u w:val="single"/>
        </w:rPr>
        <w:t>also be doing a</w:t>
      </w:r>
      <w:r w:rsidRPr="00015E37">
        <w:rPr>
          <w:rFonts w:ascii="Times New Roman" w:hAnsi="Times New Roman"/>
          <w:sz w:val="20"/>
          <w:szCs w:val="20"/>
          <w:u w:val="single"/>
        </w:rPr>
        <w:t xml:space="preserve"> hike</w:t>
      </w:r>
      <w:r>
        <w:rPr>
          <w:rFonts w:ascii="Times New Roman" w:hAnsi="Times New Roman"/>
          <w:sz w:val="20"/>
          <w:szCs w:val="20"/>
        </w:rPr>
        <w:t xml:space="preserve"> to the local Petroglyph Gallery. This date is listed on the syllabus. If you cannot physically complete the hike, there will be important other activities to complete that day with local park rangers.</w:t>
      </w:r>
      <w:r w:rsidR="006676A9">
        <w:rPr>
          <w:rFonts w:ascii="Times New Roman" w:hAnsi="Times New Roman"/>
          <w:sz w:val="20"/>
          <w:szCs w:val="20"/>
        </w:rPr>
        <w:t xml:space="preserve"> If you decide you wish to not do this hike </w:t>
      </w:r>
      <w:r w:rsidR="006676A9" w:rsidRPr="006676A9">
        <w:rPr>
          <w:rFonts w:ascii="Times New Roman" w:hAnsi="Times New Roman"/>
          <w:sz w:val="20"/>
          <w:szCs w:val="20"/>
          <w:u w:val="single"/>
        </w:rPr>
        <w:t>after</w:t>
      </w:r>
      <w:r w:rsidR="006676A9">
        <w:rPr>
          <w:rFonts w:ascii="Times New Roman" w:hAnsi="Times New Roman"/>
          <w:sz w:val="20"/>
          <w:szCs w:val="20"/>
        </w:rPr>
        <w:t xml:space="preserve"> speaking with me, you may attend another cultural event in its place. Be sure to speak with me about this.</w:t>
      </w:r>
    </w:p>
    <w:p w:rsidR="00C02C4F" w:rsidRDefault="00C02C4F" w:rsidP="00C2767C">
      <w:pPr>
        <w:spacing w:after="0"/>
        <w:contextualSpacing/>
        <w:rPr>
          <w:rFonts w:cs="Times New Roman"/>
          <w:sz w:val="20"/>
          <w:szCs w:val="20"/>
        </w:rPr>
      </w:pPr>
    </w:p>
    <w:p w:rsidR="00857AA8" w:rsidRPr="00A878B5" w:rsidRDefault="00857AA8" w:rsidP="00C2767C">
      <w:pPr>
        <w:spacing w:after="0"/>
        <w:contextualSpacing/>
        <w:rPr>
          <w:rFonts w:cs="Times New Roman"/>
          <w:sz w:val="20"/>
          <w:szCs w:val="20"/>
        </w:rPr>
      </w:pPr>
      <w:r w:rsidRPr="00A878B5">
        <w:rPr>
          <w:rFonts w:cs="Times New Roman"/>
          <w:sz w:val="20"/>
          <w:szCs w:val="20"/>
        </w:rPr>
        <w:t xml:space="preserve">All essays will present your interpretation of specific texts. You will make your points and convince your readers to agree with you by crafting a solid and precise thesis statement, by planning your argument carefully, and by selecting appropriate direct quotations and specific references to the literature and to secondary sources (pieces of criticism or research which you will find at </w:t>
      </w:r>
      <w:r w:rsidRPr="00A878B5">
        <w:rPr>
          <w:rFonts w:cs="Times New Roman"/>
          <w:i/>
          <w:sz w:val="20"/>
          <w:szCs w:val="20"/>
        </w:rPr>
        <w:t>reliable</w:t>
      </w:r>
      <w:r w:rsidRPr="00A878B5">
        <w:rPr>
          <w:rFonts w:cs="Times New Roman"/>
          <w:sz w:val="20"/>
          <w:szCs w:val="20"/>
        </w:rPr>
        <w:t xml:space="preserve"> internet sources or in the library). </w:t>
      </w:r>
    </w:p>
    <w:p w:rsidR="00E14EE8" w:rsidRPr="00A878B5" w:rsidRDefault="00E14EE8" w:rsidP="00E14EE8">
      <w:pPr>
        <w:spacing w:after="0"/>
        <w:contextualSpacing/>
        <w:rPr>
          <w:rFonts w:cs="Times New Roman"/>
          <w:sz w:val="20"/>
          <w:szCs w:val="20"/>
        </w:rPr>
      </w:pPr>
    </w:p>
    <w:p w:rsidR="00393227" w:rsidRDefault="00393227" w:rsidP="00393227">
      <w:pPr>
        <w:spacing w:after="0"/>
        <w:contextualSpacing/>
        <w:rPr>
          <w:rFonts w:cs="Times New Roman"/>
          <w:b/>
          <w:sz w:val="20"/>
          <w:szCs w:val="20"/>
        </w:rPr>
      </w:pPr>
      <w:r w:rsidRPr="00B83254">
        <w:rPr>
          <w:rFonts w:cs="Times New Roman"/>
          <w:b/>
          <w:sz w:val="20"/>
          <w:szCs w:val="20"/>
        </w:rPr>
        <w:t>Attendance</w:t>
      </w:r>
      <w:r w:rsidRPr="00B83254">
        <w:rPr>
          <w:rFonts w:cs="Times New Roman"/>
          <w:sz w:val="20"/>
          <w:szCs w:val="20"/>
        </w:rPr>
        <w:t xml:space="preserve">: </w:t>
      </w:r>
    </w:p>
    <w:p w:rsidR="00393227" w:rsidRDefault="00393227" w:rsidP="00393227">
      <w:pPr>
        <w:spacing w:after="0"/>
        <w:contextualSpacing/>
        <w:rPr>
          <w:sz w:val="20"/>
          <w:szCs w:val="20"/>
        </w:rPr>
      </w:pPr>
      <w:r w:rsidRPr="00A878B5">
        <w:rPr>
          <w:rFonts w:cs="Times New Roman"/>
          <w:b/>
          <w:sz w:val="20"/>
          <w:szCs w:val="20"/>
        </w:rPr>
        <w:t xml:space="preserve">Students are expected to attend all class sessions. </w:t>
      </w:r>
      <w:r>
        <w:rPr>
          <w:rFonts w:cs="Times New Roman"/>
          <w:b/>
          <w:sz w:val="20"/>
          <w:szCs w:val="20"/>
        </w:rPr>
        <w:t xml:space="preserve">As stated in the participation section, </w:t>
      </w:r>
      <w:r>
        <w:rPr>
          <w:sz w:val="20"/>
          <w:szCs w:val="20"/>
        </w:rPr>
        <w:t>c</w:t>
      </w:r>
      <w:r w:rsidRPr="007050E0">
        <w:rPr>
          <w:sz w:val="20"/>
          <w:szCs w:val="20"/>
        </w:rPr>
        <w:t xml:space="preserve">lass, then, will be a dialogue between you, your fellow students, and myself. This approach means consistent attendance is essential. Thus, for every absence over two, your final grade will be lowered by half a letter; </w:t>
      </w:r>
      <w:r w:rsidRPr="00902AC6">
        <w:rPr>
          <w:sz w:val="20"/>
          <w:szCs w:val="20"/>
          <w:u w:val="single"/>
        </w:rPr>
        <w:t>more than three absences is grounds for failure</w:t>
      </w:r>
      <w:r w:rsidRPr="007050E0">
        <w:rPr>
          <w:sz w:val="20"/>
          <w:szCs w:val="20"/>
        </w:rPr>
        <w:t>.</w:t>
      </w:r>
    </w:p>
    <w:p w:rsidR="00393227" w:rsidRDefault="00393227" w:rsidP="00393227">
      <w:pPr>
        <w:spacing w:after="0"/>
        <w:contextualSpacing/>
        <w:rPr>
          <w:sz w:val="20"/>
          <w:szCs w:val="20"/>
        </w:rPr>
      </w:pPr>
    </w:p>
    <w:p w:rsidR="00393227" w:rsidRPr="00A878B5" w:rsidRDefault="00393227" w:rsidP="00393227">
      <w:pPr>
        <w:spacing w:after="0"/>
        <w:contextualSpacing/>
        <w:rPr>
          <w:rFonts w:cs="Times New Roman"/>
          <w:sz w:val="20"/>
          <w:szCs w:val="20"/>
        </w:rPr>
      </w:pPr>
      <w:r w:rsidRPr="00A878B5">
        <w:rPr>
          <w:rFonts w:cs="Times New Roman"/>
          <w:sz w:val="20"/>
          <w:szCs w:val="20"/>
        </w:rPr>
        <w:t xml:space="preserve">One week can set you quite far behind and lead to failure. If you miss, get the notes from someone. Then e-mail me if you like or come and see me. I </w:t>
      </w:r>
      <w:r w:rsidRPr="00C02C4F">
        <w:rPr>
          <w:rFonts w:cs="Times New Roman"/>
          <w:sz w:val="20"/>
          <w:szCs w:val="20"/>
          <w:u w:val="single"/>
        </w:rPr>
        <w:t>can’t</w:t>
      </w:r>
      <w:r w:rsidRPr="00A878B5">
        <w:rPr>
          <w:rFonts w:cs="Times New Roman"/>
          <w:sz w:val="20"/>
          <w:szCs w:val="20"/>
        </w:rPr>
        <w:t xml:space="preserve"> cover an hour of material in an e-mail. And I can’t re-teach classes in such meetings. But I can help.</w:t>
      </w:r>
    </w:p>
    <w:p w:rsidR="00393227" w:rsidRPr="00A878B5" w:rsidRDefault="00393227" w:rsidP="00393227">
      <w:pPr>
        <w:spacing w:after="0"/>
        <w:contextualSpacing/>
        <w:rPr>
          <w:rFonts w:cs="Times New Roman"/>
          <w:sz w:val="20"/>
          <w:szCs w:val="20"/>
        </w:rPr>
      </w:pPr>
    </w:p>
    <w:p w:rsidR="00393227" w:rsidRPr="00A878B5" w:rsidRDefault="00393227" w:rsidP="00393227">
      <w:pPr>
        <w:spacing w:after="0"/>
        <w:contextualSpacing/>
        <w:rPr>
          <w:rFonts w:cs="Times New Roman"/>
          <w:sz w:val="20"/>
          <w:szCs w:val="20"/>
        </w:rPr>
      </w:pPr>
      <w:r w:rsidRPr="00A878B5">
        <w:rPr>
          <w:rFonts w:cs="Times New Roman"/>
          <w:sz w:val="20"/>
          <w:szCs w:val="20"/>
        </w:rPr>
        <w:t xml:space="preserve">If you are late, it’s disruptive for the class when you enter while I lecture or while fellow students speak. And you miss material. You will be marked as absent unless you see me after class to let me know you were there.  I mark attendance at the start of every class. </w:t>
      </w:r>
      <w:r>
        <w:rPr>
          <w:rFonts w:cs="Times New Roman"/>
          <w:sz w:val="20"/>
          <w:szCs w:val="20"/>
        </w:rPr>
        <w:t>Two</w:t>
      </w:r>
      <w:r w:rsidRPr="00A878B5">
        <w:rPr>
          <w:rFonts w:cs="Times New Roman"/>
          <w:sz w:val="20"/>
          <w:szCs w:val="20"/>
        </w:rPr>
        <w:t xml:space="preserve"> lates equal one absence. Late is considered anytime past the start of class.</w:t>
      </w:r>
    </w:p>
    <w:p w:rsidR="00393227" w:rsidRDefault="00393227" w:rsidP="00B83254">
      <w:pPr>
        <w:spacing w:after="0"/>
        <w:contextualSpacing/>
        <w:rPr>
          <w:rFonts w:cs="Times New Roman"/>
          <w:sz w:val="20"/>
          <w:szCs w:val="20"/>
        </w:rPr>
      </w:pPr>
    </w:p>
    <w:p w:rsidR="00B83254" w:rsidRPr="00A878B5" w:rsidRDefault="00B83254" w:rsidP="00B83254">
      <w:pPr>
        <w:spacing w:after="0"/>
        <w:contextualSpacing/>
        <w:rPr>
          <w:rFonts w:cs="Times New Roman"/>
          <w:sz w:val="20"/>
          <w:szCs w:val="20"/>
        </w:rPr>
      </w:pPr>
      <w:r w:rsidRPr="00A878B5">
        <w:rPr>
          <w:rFonts w:cs="Times New Roman"/>
          <w:sz w:val="20"/>
          <w:szCs w:val="20"/>
        </w:rPr>
        <w:t xml:space="preserve">Grading is based on specific assignment criteria, and will follow English Department standards for content, organization, expression, and mechanics. To compute final course grades, the following values are assigned to the standard letter grades of A through </w:t>
      </w:r>
      <w:r w:rsidR="00C02C4F">
        <w:rPr>
          <w:rFonts w:cs="Times New Roman"/>
          <w:sz w:val="20"/>
          <w:szCs w:val="20"/>
        </w:rPr>
        <w:t>F</w:t>
      </w:r>
      <w:r w:rsidRPr="00A878B5">
        <w:rPr>
          <w:rFonts w:cs="Times New Roman"/>
          <w:sz w:val="20"/>
          <w:szCs w:val="20"/>
        </w:rPr>
        <w:t>:</w:t>
      </w:r>
    </w:p>
    <w:p w:rsidR="00B83254" w:rsidRPr="00C02C4F" w:rsidRDefault="00B83254"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 xml:space="preserve">A    =  4.0 </w:t>
      </w:r>
    </w:p>
    <w:p w:rsidR="00B83254" w:rsidRPr="00C02C4F" w:rsidRDefault="00B83254"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 xml:space="preserve">A-   =  3.7 </w:t>
      </w:r>
    </w:p>
    <w:p w:rsidR="00B83254" w:rsidRPr="00C02C4F" w:rsidRDefault="00B83254"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 xml:space="preserve">B+  =  3.3 </w:t>
      </w:r>
    </w:p>
    <w:p w:rsidR="00B83254" w:rsidRPr="00C02C4F" w:rsidRDefault="00B83254"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 xml:space="preserve">B    =  3.0 </w:t>
      </w:r>
    </w:p>
    <w:p w:rsidR="00B83254" w:rsidRPr="00C02C4F" w:rsidRDefault="00B83254"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 xml:space="preserve">B-   =  2.7 </w:t>
      </w:r>
    </w:p>
    <w:p w:rsidR="00B83254" w:rsidRPr="00C02C4F" w:rsidRDefault="00B83254"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 xml:space="preserve">C+  =  2.3 </w:t>
      </w:r>
    </w:p>
    <w:p w:rsidR="00C02C4F" w:rsidRPr="00C02C4F" w:rsidRDefault="00B83254"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 xml:space="preserve">C    =  2.0 </w:t>
      </w:r>
    </w:p>
    <w:p w:rsidR="00B83254" w:rsidRPr="00C02C4F" w:rsidRDefault="00C02C4F"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C-  = 1.7</w:t>
      </w:r>
    </w:p>
    <w:p w:rsidR="00C02C4F" w:rsidRPr="00C02C4F" w:rsidRDefault="00C02C4F"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D+ = 1.3</w:t>
      </w:r>
    </w:p>
    <w:p w:rsidR="00B83254" w:rsidRPr="00C02C4F" w:rsidRDefault="00B83254"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 xml:space="preserve">D    =  1.0 </w:t>
      </w:r>
    </w:p>
    <w:p w:rsidR="00C02C4F" w:rsidRPr="00C02C4F" w:rsidRDefault="00C02C4F"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D- = 0.7</w:t>
      </w:r>
    </w:p>
    <w:p w:rsidR="00B83254" w:rsidRPr="00C02C4F" w:rsidRDefault="00C02C4F"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F    =  0.0</w:t>
      </w:r>
      <w:r w:rsidR="00B83254" w:rsidRPr="00C02C4F">
        <w:rPr>
          <w:rFonts w:cs="Times New Roman"/>
          <w:sz w:val="20"/>
          <w:szCs w:val="20"/>
        </w:rPr>
        <w:tab/>
      </w:r>
      <w:r w:rsidR="00B83254" w:rsidRPr="00C02C4F">
        <w:rPr>
          <w:rFonts w:cs="Times New Roman"/>
          <w:sz w:val="20"/>
          <w:szCs w:val="20"/>
        </w:rPr>
        <w:tab/>
      </w:r>
      <w:r w:rsidR="00B83254" w:rsidRPr="00C02C4F">
        <w:rPr>
          <w:rFonts w:cs="Times New Roman"/>
          <w:sz w:val="20"/>
          <w:szCs w:val="20"/>
        </w:rPr>
        <w:tab/>
      </w:r>
      <w:r w:rsidR="00B83254" w:rsidRPr="00C02C4F">
        <w:rPr>
          <w:rFonts w:cs="Times New Roman"/>
          <w:sz w:val="20"/>
          <w:szCs w:val="20"/>
        </w:rPr>
        <w:tab/>
      </w:r>
    </w:p>
    <w:p w:rsidR="00B83254" w:rsidRPr="00C02C4F" w:rsidRDefault="00B83254" w:rsidP="00B83254">
      <w:pPr>
        <w:numPr>
          <w:ilvl w:val="0"/>
          <w:numId w:val="4"/>
        </w:numPr>
        <w:autoSpaceDE w:val="0"/>
        <w:autoSpaceDN w:val="0"/>
        <w:adjustRightInd w:val="0"/>
        <w:spacing w:after="0" w:line="240" w:lineRule="auto"/>
        <w:contextualSpacing/>
        <w:rPr>
          <w:rFonts w:cs="Times New Roman"/>
          <w:sz w:val="20"/>
          <w:szCs w:val="20"/>
        </w:rPr>
      </w:pPr>
      <w:r w:rsidRPr="00C02C4F">
        <w:rPr>
          <w:rFonts w:cs="Times New Roman"/>
          <w:sz w:val="20"/>
          <w:szCs w:val="20"/>
        </w:rPr>
        <w:t>No paper = 0.0</w:t>
      </w:r>
    </w:p>
    <w:p w:rsidR="00B83254" w:rsidRDefault="00B83254" w:rsidP="00E14EE8">
      <w:pPr>
        <w:spacing w:after="0"/>
        <w:contextualSpacing/>
        <w:rPr>
          <w:rFonts w:cs="Times New Roman"/>
          <w:sz w:val="20"/>
          <w:szCs w:val="20"/>
        </w:rPr>
      </w:pPr>
    </w:p>
    <w:p w:rsidR="00E14EE8" w:rsidRPr="00A878B5" w:rsidRDefault="00E14EE8" w:rsidP="00E14EE8">
      <w:pPr>
        <w:spacing w:after="0"/>
        <w:contextualSpacing/>
        <w:rPr>
          <w:rFonts w:cs="Times New Roman"/>
          <w:sz w:val="20"/>
          <w:szCs w:val="20"/>
        </w:rPr>
      </w:pPr>
      <w:r w:rsidRPr="00A878B5">
        <w:rPr>
          <w:rFonts w:cs="Times New Roman"/>
          <w:sz w:val="20"/>
          <w:szCs w:val="20"/>
        </w:rPr>
        <w:t>90-100 % = A, 80-89% = B, 70-79% = C, 65-69% = D, 64% or under =E</w:t>
      </w:r>
    </w:p>
    <w:p w:rsidR="00E14EE8" w:rsidRPr="00A878B5" w:rsidRDefault="00E14EE8" w:rsidP="00E14EE8">
      <w:pPr>
        <w:spacing w:after="0"/>
        <w:contextualSpacing/>
        <w:rPr>
          <w:rFonts w:cs="Times New Roman"/>
          <w:sz w:val="20"/>
          <w:szCs w:val="20"/>
        </w:rPr>
      </w:pPr>
    </w:p>
    <w:p w:rsidR="00E14EE8" w:rsidRPr="00A878B5" w:rsidRDefault="00E14EE8" w:rsidP="00E14EE8">
      <w:pPr>
        <w:spacing w:after="0"/>
        <w:contextualSpacing/>
        <w:rPr>
          <w:rFonts w:cs="Times New Roman"/>
          <w:sz w:val="20"/>
          <w:szCs w:val="20"/>
        </w:rPr>
      </w:pPr>
      <w:r w:rsidRPr="00A878B5">
        <w:rPr>
          <w:rFonts w:cs="Times New Roman"/>
          <w:sz w:val="20"/>
          <w:szCs w:val="20"/>
        </w:rPr>
        <w:t xml:space="preserve">I do give + and – grades such as B+ or C- within the ranges above. And there is no rounding up of grades. </w:t>
      </w:r>
    </w:p>
    <w:p w:rsidR="00E14EE8" w:rsidRPr="00A878B5" w:rsidRDefault="00E14EE8" w:rsidP="00E14EE8">
      <w:pPr>
        <w:spacing w:after="0"/>
        <w:contextualSpacing/>
        <w:rPr>
          <w:rFonts w:cs="Times New Roman"/>
          <w:sz w:val="20"/>
          <w:szCs w:val="20"/>
        </w:rPr>
      </w:pPr>
    </w:p>
    <w:p w:rsidR="00E14EE8" w:rsidRPr="00A878B5" w:rsidRDefault="00E14EE8" w:rsidP="00E14EE8">
      <w:pPr>
        <w:spacing w:after="0"/>
        <w:contextualSpacing/>
        <w:rPr>
          <w:rFonts w:cs="Times New Roman"/>
          <w:sz w:val="20"/>
          <w:szCs w:val="20"/>
        </w:rPr>
      </w:pPr>
      <w:r w:rsidRPr="00A878B5">
        <w:rPr>
          <w:rFonts w:cs="Times New Roman"/>
          <w:sz w:val="20"/>
          <w:szCs w:val="20"/>
        </w:rPr>
        <w:t>Zero (0) will be the score when no work is turned in. So it is always better to hand the work in, as say for example, a ten is better than a zero.</w:t>
      </w:r>
    </w:p>
    <w:p w:rsidR="00E14EE8" w:rsidRDefault="00E14EE8" w:rsidP="00C2767C">
      <w:pPr>
        <w:spacing w:after="0"/>
        <w:contextualSpacing/>
        <w:rPr>
          <w:rFonts w:cs="Times New Roman"/>
          <w:b/>
          <w:sz w:val="20"/>
          <w:szCs w:val="20"/>
          <w:u w:val="single"/>
        </w:rPr>
      </w:pPr>
    </w:p>
    <w:p w:rsidR="00C02C4F" w:rsidRPr="000D5ED7" w:rsidRDefault="00C02C4F" w:rsidP="00C02C4F">
      <w:pPr>
        <w:spacing w:after="0"/>
        <w:contextualSpacing/>
        <w:rPr>
          <w:rFonts w:cs="Times New Roman"/>
          <w:sz w:val="20"/>
          <w:szCs w:val="20"/>
          <w:u w:val="single"/>
        </w:rPr>
      </w:pPr>
      <w:r w:rsidRPr="000D5ED7">
        <w:rPr>
          <w:rFonts w:cs="Times New Roman"/>
          <w:b/>
          <w:sz w:val="20"/>
          <w:szCs w:val="20"/>
        </w:rPr>
        <w:t>Late Writing Projects</w:t>
      </w:r>
      <w:r w:rsidRPr="000D5ED7">
        <w:rPr>
          <w:rFonts w:cs="Times New Roman"/>
          <w:sz w:val="20"/>
          <w:szCs w:val="20"/>
        </w:rPr>
        <w:t xml:space="preserve">: </w:t>
      </w:r>
      <w:r w:rsidRPr="00A878B5">
        <w:rPr>
          <w:rFonts w:cs="Times New Roman"/>
          <w:sz w:val="20"/>
          <w:szCs w:val="20"/>
        </w:rPr>
        <w:t xml:space="preserve">Late </w:t>
      </w:r>
      <w:r>
        <w:rPr>
          <w:rFonts w:cs="Times New Roman"/>
          <w:sz w:val="20"/>
          <w:szCs w:val="20"/>
        </w:rPr>
        <w:t>papers</w:t>
      </w:r>
      <w:r w:rsidRPr="00A878B5">
        <w:rPr>
          <w:rFonts w:cs="Times New Roman"/>
          <w:sz w:val="20"/>
          <w:szCs w:val="20"/>
        </w:rPr>
        <w:t xml:space="preserve"> will not be accepted for a full grade unless </w:t>
      </w:r>
      <w:r w:rsidRPr="00A878B5">
        <w:rPr>
          <w:rFonts w:cs="Times New Roman"/>
          <w:b/>
          <w:sz w:val="20"/>
          <w:szCs w:val="20"/>
        </w:rPr>
        <w:t>prior</w:t>
      </w:r>
      <w:r w:rsidRPr="00A878B5">
        <w:rPr>
          <w:rFonts w:cs="Times New Roman"/>
          <w:sz w:val="20"/>
          <w:szCs w:val="20"/>
        </w:rPr>
        <w:t xml:space="preserve"> arrangements have been made with me and verified in writing. If this is an issue, come see me about tips for organization. In college, it is expected that you will work your schedule to complete things on time. If, for some reason you decide not to complete an assignment, you will simply receive an </w:t>
      </w:r>
      <w:r>
        <w:rPr>
          <w:rFonts w:cs="Times New Roman"/>
          <w:sz w:val="20"/>
          <w:szCs w:val="20"/>
        </w:rPr>
        <w:t>F</w:t>
      </w:r>
      <w:r w:rsidRPr="00A878B5">
        <w:rPr>
          <w:rFonts w:cs="Times New Roman"/>
          <w:sz w:val="20"/>
          <w:szCs w:val="20"/>
        </w:rPr>
        <w:t xml:space="preserve"> (0) on that assignment, which also leads to failure of the course. Each calendar day that a </w:t>
      </w:r>
      <w:r>
        <w:rPr>
          <w:rFonts w:cs="Times New Roman"/>
          <w:sz w:val="20"/>
          <w:szCs w:val="20"/>
        </w:rPr>
        <w:t>paper</w:t>
      </w:r>
      <w:r w:rsidRPr="00A878B5">
        <w:rPr>
          <w:rFonts w:cs="Times New Roman"/>
          <w:sz w:val="20"/>
          <w:szCs w:val="20"/>
        </w:rPr>
        <w:t xml:space="preserve"> is late (any minute past the class hour that it is due), I will deduct one letter grade. Oftentimes, such lateness leads to not passing a </w:t>
      </w:r>
      <w:r>
        <w:rPr>
          <w:rFonts w:cs="Times New Roman"/>
          <w:sz w:val="20"/>
          <w:szCs w:val="20"/>
        </w:rPr>
        <w:t>project</w:t>
      </w:r>
      <w:r w:rsidRPr="00A878B5">
        <w:rPr>
          <w:rFonts w:cs="Times New Roman"/>
          <w:sz w:val="20"/>
          <w:szCs w:val="20"/>
        </w:rPr>
        <w:t>, which can lead to not passing this course. Any late work will not receive feedback.</w:t>
      </w:r>
    </w:p>
    <w:p w:rsidR="00C02C4F" w:rsidRPr="00A878B5" w:rsidRDefault="00C02C4F" w:rsidP="00C02C4F">
      <w:pPr>
        <w:spacing w:after="0"/>
        <w:contextualSpacing/>
        <w:rPr>
          <w:rFonts w:cs="Times New Roman"/>
          <w:sz w:val="20"/>
          <w:szCs w:val="20"/>
        </w:rPr>
      </w:pPr>
    </w:p>
    <w:p w:rsidR="00C02C4F" w:rsidRPr="00C02C4F" w:rsidRDefault="00C02C4F" w:rsidP="00C2767C">
      <w:pPr>
        <w:spacing w:after="0"/>
        <w:contextualSpacing/>
        <w:rPr>
          <w:rFonts w:cs="Times New Roman"/>
          <w:sz w:val="20"/>
          <w:szCs w:val="20"/>
        </w:rPr>
      </w:pPr>
      <w:r w:rsidRPr="00A878B5">
        <w:rPr>
          <w:rFonts w:cs="Times New Roman"/>
          <w:sz w:val="20"/>
          <w:szCs w:val="20"/>
        </w:rPr>
        <w:t>As a rule, I do not give make-up assignments. Sometimes I do give bonus point assignments. Do the work in the first place as bonus assignments won’t make up for most missed things.</w:t>
      </w:r>
    </w:p>
    <w:p w:rsidR="00C02C4F" w:rsidRDefault="00C02C4F" w:rsidP="00C2767C">
      <w:pPr>
        <w:spacing w:after="0"/>
        <w:contextualSpacing/>
        <w:rPr>
          <w:rFonts w:cs="Times New Roman"/>
          <w:b/>
          <w:sz w:val="20"/>
          <w:szCs w:val="20"/>
        </w:rPr>
      </w:pPr>
    </w:p>
    <w:p w:rsidR="00857AA8" w:rsidRPr="00B83254" w:rsidRDefault="00B83254" w:rsidP="00C2767C">
      <w:pPr>
        <w:spacing w:after="0"/>
        <w:contextualSpacing/>
        <w:rPr>
          <w:rFonts w:cs="Times New Roman"/>
          <w:b/>
          <w:sz w:val="20"/>
          <w:szCs w:val="20"/>
        </w:rPr>
      </w:pPr>
      <w:r w:rsidRPr="00B83254">
        <w:rPr>
          <w:rFonts w:cs="Times New Roman"/>
          <w:b/>
          <w:sz w:val="20"/>
          <w:szCs w:val="20"/>
        </w:rPr>
        <w:t xml:space="preserve"> </w:t>
      </w:r>
      <w:r w:rsidR="00857AA8" w:rsidRPr="00B83254">
        <w:rPr>
          <w:rFonts w:cs="Times New Roman"/>
          <w:b/>
          <w:sz w:val="20"/>
          <w:szCs w:val="20"/>
        </w:rPr>
        <w:t xml:space="preserve">E-mail Policy: </w:t>
      </w:r>
      <w:r w:rsidR="00857AA8" w:rsidRPr="00A878B5">
        <w:rPr>
          <w:rFonts w:cs="Times New Roman"/>
          <w:sz w:val="20"/>
          <w:szCs w:val="20"/>
        </w:rPr>
        <w:t>I do not accept e-mailed homework</w:t>
      </w:r>
      <w:r w:rsidR="00C02C4F">
        <w:rPr>
          <w:rFonts w:cs="Times New Roman"/>
          <w:sz w:val="20"/>
          <w:szCs w:val="20"/>
        </w:rPr>
        <w:t xml:space="preserve"> unless prior arrangements have been made</w:t>
      </w:r>
      <w:r w:rsidR="00857AA8" w:rsidRPr="00A878B5">
        <w:rPr>
          <w:rFonts w:cs="Times New Roman"/>
          <w:sz w:val="20"/>
          <w:szCs w:val="20"/>
        </w:rPr>
        <w:t>. You will print it and bring it in. That and most times you will need it printed out in order to make workshop comments. If it is a portfolio and you are sick, you will need to make arrangements to get it to me before class begins on that due date as most of the materials cannot be e-mailed.</w:t>
      </w:r>
    </w:p>
    <w:p w:rsidR="00857AA8" w:rsidRPr="00A878B5" w:rsidRDefault="00857AA8" w:rsidP="00C2767C">
      <w:pPr>
        <w:spacing w:after="0"/>
        <w:contextualSpacing/>
        <w:rPr>
          <w:rFonts w:cs="Times New Roman"/>
          <w:b/>
          <w:sz w:val="20"/>
          <w:szCs w:val="20"/>
        </w:rPr>
      </w:pPr>
    </w:p>
    <w:p w:rsidR="00857AA8" w:rsidRPr="00A878B5" w:rsidRDefault="00857AA8" w:rsidP="00C2767C">
      <w:pPr>
        <w:spacing w:after="0"/>
        <w:contextualSpacing/>
        <w:rPr>
          <w:rFonts w:cs="Times New Roman"/>
          <w:sz w:val="20"/>
          <w:szCs w:val="20"/>
        </w:rPr>
      </w:pPr>
      <w:r w:rsidRPr="00A878B5">
        <w:rPr>
          <w:rFonts w:cs="Times New Roman"/>
          <w:sz w:val="20"/>
          <w:szCs w:val="20"/>
        </w:rPr>
        <w:t>I have e-mail office hours where I check in the mornings before noon M-F. I’ll get back to any questions at that time within 24-36 hours. Questions sent over the weekend will be replied to on Monday. Don’t wait until the hour before something is due or the night before to tell me of some issues with the assignment as I can’t help you 11</w:t>
      </w:r>
      <w:r w:rsidRPr="00A878B5">
        <w:rPr>
          <w:rFonts w:cs="Times New Roman"/>
          <w:sz w:val="20"/>
          <w:szCs w:val="20"/>
          <w:vertAlign w:val="superscript"/>
        </w:rPr>
        <w:t>th</w:t>
      </w:r>
      <w:r w:rsidRPr="00A878B5">
        <w:rPr>
          <w:rFonts w:cs="Times New Roman"/>
          <w:sz w:val="20"/>
          <w:szCs w:val="20"/>
        </w:rPr>
        <w:t xml:space="preserve"> hour.</w:t>
      </w:r>
    </w:p>
    <w:p w:rsidR="00857AA8" w:rsidRPr="00A878B5" w:rsidRDefault="00857AA8" w:rsidP="00C2767C">
      <w:pPr>
        <w:spacing w:after="0"/>
        <w:contextualSpacing/>
        <w:rPr>
          <w:rFonts w:cs="Times New Roman"/>
          <w:sz w:val="20"/>
          <w:szCs w:val="20"/>
        </w:rPr>
      </w:pPr>
    </w:p>
    <w:p w:rsidR="00857AA8" w:rsidRPr="00A878B5" w:rsidRDefault="00857AA8" w:rsidP="00C2767C">
      <w:pPr>
        <w:spacing w:after="0"/>
        <w:contextualSpacing/>
        <w:rPr>
          <w:rFonts w:cs="Times New Roman"/>
          <w:sz w:val="20"/>
          <w:szCs w:val="20"/>
        </w:rPr>
      </w:pPr>
      <w:r w:rsidRPr="00A878B5">
        <w:rPr>
          <w:rFonts w:cs="Times New Roman"/>
          <w:sz w:val="20"/>
          <w:szCs w:val="20"/>
        </w:rPr>
        <w:t>Your e-mails should be professional. It’s an English class and consider your audience--me. Go ahead and impress me with proper sentences—not text language. Do sign your e-mail. Include something in the subject line. Otherwise, it looks like junk mail and I reserve the right to assume it is spam as in someone hacked your computer.</w:t>
      </w:r>
    </w:p>
    <w:p w:rsidR="00857AA8" w:rsidRPr="00A878B5" w:rsidRDefault="00857AA8" w:rsidP="00C2767C">
      <w:pPr>
        <w:spacing w:after="0"/>
        <w:contextualSpacing/>
        <w:rPr>
          <w:rFonts w:cs="Times New Roman"/>
          <w:b/>
          <w:sz w:val="20"/>
          <w:szCs w:val="20"/>
        </w:rPr>
      </w:pPr>
    </w:p>
    <w:p w:rsidR="00441428" w:rsidRPr="00441428" w:rsidRDefault="00441428" w:rsidP="00441428">
      <w:pPr>
        <w:pStyle w:val="BodyText"/>
        <w:numPr>
          <w:ilvl w:val="12"/>
          <w:numId w:val="0"/>
        </w:numPr>
        <w:tabs>
          <w:tab w:val="clear" w:pos="360"/>
        </w:tabs>
        <w:spacing w:after="0"/>
        <w:jc w:val="both"/>
        <w:rPr>
          <w:rFonts w:ascii="Times New Roman" w:hAnsi="Times New Roman"/>
          <w:sz w:val="20"/>
          <w:szCs w:val="20"/>
        </w:rPr>
      </w:pPr>
      <w:r w:rsidRPr="00441428">
        <w:rPr>
          <w:rFonts w:ascii="Times New Roman" w:hAnsi="Times New Roman"/>
          <w:sz w:val="20"/>
          <w:szCs w:val="20"/>
        </w:rPr>
        <w:t xml:space="preserve">By policy, faculty and staff should e-mail students’ Rebelmail accounts only. Rebelmail is UNLV’s official e-mail system for students. It is one of the primary ways students receive official university communication such as information about deadlines, major campus events, and announcements. All UNLV students receive a Rebelmail account after they have been admitted to the university. Students’ e-mail prefixes are listed on class rosters. The suffix is always </w:t>
      </w:r>
      <w:r w:rsidRPr="00441428">
        <w:rPr>
          <w:rFonts w:ascii="Times New Roman" w:hAnsi="Times New Roman"/>
          <w:color w:val="0000FF"/>
          <w:sz w:val="20"/>
          <w:szCs w:val="20"/>
        </w:rPr>
        <w:t xml:space="preserve">@unlv.nevada.edu. </w:t>
      </w:r>
      <w:r w:rsidRPr="00441428">
        <w:rPr>
          <w:rFonts w:ascii="Times New Roman" w:hAnsi="Times New Roman"/>
          <w:b/>
          <w:sz w:val="20"/>
          <w:szCs w:val="20"/>
        </w:rPr>
        <w:t>Emailing within WebCampus is acceptable.</w:t>
      </w:r>
    </w:p>
    <w:p w:rsidR="00441428" w:rsidRDefault="00441428" w:rsidP="00C2767C">
      <w:pPr>
        <w:spacing w:after="0"/>
        <w:contextualSpacing/>
        <w:rPr>
          <w:rFonts w:cs="Times New Roman"/>
          <w:b/>
          <w:iCs/>
          <w:sz w:val="20"/>
          <w:szCs w:val="20"/>
          <w:highlight w:val="yellow"/>
        </w:rPr>
      </w:pPr>
    </w:p>
    <w:p w:rsidR="00857AA8" w:rsidRPr="00A878B5" w:rsidRDefault="00857AA8" w:rsidP="00C2767C">
      <w:pPr>
        <w:spacing w:after="0"/>
        <w:contextualSpacing/>
        <w:rPr>
          <w:rFonts w:cs="Times New Roman"/>
          <w:iCs/>
          <w:sz w:val="20"/>
          <w:szCs w:val="20"/>
        </w:rPr>
      </w:pPr>
      <w:r w:rsidRPr="00C02C4F">
        <w:rPr>
          <w:rFonts w:cs="Times New Roman"/>
          <w:b/>
          <w:iCs/>
          <w:sz w:val="20"/>
          <w:szCs w:val="20"/>
        </w:rPr>
        <w:t>Blackboard</w:t>
      </w:r>
      <w:r w:rsidR="00A46949">
        <w:rPr>
          <w:rFonts w:cs="Times New Roman"/>
          <w:b/>
          <w:iCs/>
          <w:sz w:val="20"/>
          <w:szCs w:val="20"/>
        </w:rPr>
        <w:t>/Webcampus</w:t>
      </w:r>
      <w:r w:rsidRPr="00C02C4F">
        <w:rPr>
          <w:rFonts w:cs="Times New Roman"/>
          <w:b/>
          <w:iCs/>
          <w:sz w:val="20"/>
          <w:szCs w:val="20"/>
        </w:rPr>
        <w:t>:</w:t>
      </w:r>
      <w:r w:rsidRPr="00C02C4F">
        <w:rPr>
          <w:rFonts w:cs="Times New Roman"/>
          <w:iCs/>
          <w:sz w:val="20"/>
          <w:szCs w:val="20"/>
        </w:rPr>
        <w:t xml:space="preserve"> In this class, </w:t>
      </w:r>
      <w:r w:rsidRPr="00C02C4F">
        <w:rPr>
          <w:rFonts w:cs="Times New Roman"/>
          <w:b/>
          <w:bCs/>
          <w:iCs/>
          <w:sz w:val="20"/>
          <w:szCs w:val="20"/>
        </w:rPr>
        <w:t>we will use Blackboard extensively</w:t>
      </w:r>
      <w:r w:rsidRPr="00A878B5">
        <w:rPr>
          <w:rFonts w:cs="Times New Roman"/>
          <w:iCs/>
          <w:sz w:val="20"/>
          <w:szCs w:val="20"/>
        </w:rPr>
        <w:t xml:space="preserve"> as a </w:t>
      </w:r>
      <w:r w:rsidRPr="00A878B5">
        <w:rPr>
          <w:rFonts w:cs="Times New Roman"/>
          <w:iCs/>
          <w:sz w:val="20"/>
          <w:szCs w:val="20"/>
          <w:u w:val="single"/>
        </w:rPr>
        <w:t>required</w:t>
      </w:r>
      <w:r w:rsidRPr="00A878B5">
        <w:rPr>
          <w:rFonts w:cs="Times New Roman"/>
          <w:iCs/>
          <w:sz w:val="20"/>
          <w:szCs w:val="20"/>
        </w:rPr>
        <w:t xml:space="preserve"> educative and communicative tool. Ask as many questions as you need to in order to become familiar with the software.  </w:t>
      </w:r>
    </w:p>
    <w:p w:rsidR="00857AA8" w:rsidRPr="00A878B5" w:rsidRDefault="00857AA8" w:rsidP="00C2767C">
      <w:pPr>
        <w:spacing w:after="0"/>
        <w:contextualSpacing/>
        <w:rPr>
          <w:rFonts w:cs="Times New Roman"/>
          <w:iCs/>
          <w:sz w:val="20"/>
          <w:szCs w:val="20"/>
        </w:rPr>
      </w:pPr>
    </w:p>
    <w:p w:rsidR="00857AA8" w:rsidRPr="00A878B5" w:rsidRDefault="00857AA8" w:rsidP="00C2767C">
      <w:pPr>
        <w:spacing w:after="0"/>
        <w:contextualSpacing/>
        <w:rPr>
          <w:rFonts w:cs="Times New Roman"/>
          <w:b/>
          <w:iCs/>
          <w:sz w:val="20"/>
          <w:szCs w:val="20"/>
        </w:rPr>
      </w:pPr>
      <w:r w:rsidRPr="00A878B5">
        <w:rPr>
          <w:rFonts w:cs="Times New Roman"/>
          <w:iCs/>
          <w:sz w:val="20"/>
          <w:szCs w:val="20"/>
        </w:rPr>
        <w:t>I might post something phenomenally important. Or I might send you a message. Please check it every other day. If any technological problems arise during the semester, contact me first to inform me of the problem, then contact the Help Desk for assistance. If it is related to homework, send me a message and I will respond during e-mail office hours.</w:t>
      </w:r>
    </w:p>
    <w:p w:rsidR="00857AA8" w:rsidRPr="00A878B5" w:rsidRDefault="00857AA8" w:rsidP="00C02C4F">
      <w:pPr>
        <w:spacing w:after="0"/>
        <w:ind w:right="495"/>
        <w:contextualSpacing/>
        <w:rPr>
          <w:rFonts w:cs="Times New Roman"/>
          <w:b/>
          <w:sz w:val="20"/>
          <w:szCs w:val="20"/>
        </w:rPr>
      </w:pPr>
    </w:p>
    <w:p w:rsidR="00857AA8" w:rsidRPr="00B83254" w:rsidRDefault="00857AA8" w:rsidP="00C2767C">
      <w:pPr>
        <w:spacing w:after="0"/>
        <w:contextualSpacing/>
        <w:rPr>
          <w:rFonts w:cs="Times New Roman"/>
          <w:b/>
          <w:sz w:val="20"/>
          <w:szCs w:val="20"/>
        </w:rPr>
      </w:pPr>
      <w:r w:rsidRPr="00B83254">
        <w:rPr>
          <w:rFonts w:cs="Times New Roman"/>
          <w:b/>
          <w:sz w:val="20"/>
          <w:szCs w:val="20"/>
        </w:rPr>
        <w:t xml:space="preserve">Writing assignment format: </w:t>
      </w:r>
      <w:r w:rsidRPr="00A878B5">
        <w:rPr>
          <w:rFonts w:cs="Times New Roman"/>
          <w:b/>
          <w:sz w:val="20"/>
          <w:szCs w:val="20"/>
        </w:rPr>
        <w:t>All</w:t>
      </w:r>
      <w:r w:rsidRPr="00A878B5">
        <w:rPr>
          <w:rFonts w:cs="Times New Roman"/>
          <w:sz w:val="20"/>
          <w:szCs w:val="20"/>
        </w:rPr>
        <w:t xml:space="preserve"> writing assignments must be in required </w:t>
      </w:r>
      <w:r w:rsidR="004E100B">
        <w:rPr>
          <w:rFonts w:cs="Times New Roman"/>
          <w:sz w:val="20"/>
          <w:szCs w:val="20"/>
        </w:rPr>
        <w:t xml:space="preserve">MLA </w:t>
      </w:r>
      <w:r w:rsidRPr="00A878B5">
        <w:rPr>
          <w:rFonts w:cs="Times New Roman"/>
          <w:sz w:val="20"/>
          <w:szCs w:val="20"/>
        </w:rPr>
        <w:t>format, typed in black ink, stapled, and printed out</w:t>
      </w:r>
      <w:r w:rsidR="00C02C4F">
        <w:rPr>
          <w:rFonts w:cs="Times New Roman"/>
          <w:sz w:val="20"/>
          <w:szCs w:val="20"/>
        </w:rPr>
        <w:t xml:space="preserve">. </w:t>
      </w:r>
      <w:r w:rsidRPr="00A878B5">
        <w:rPr>
          <w:rFonts w:cs="Times New Roman"/>
          <w:sz w:val="20"/>
          <w:szCs w:val="20"/>
        </w:rPr>
        <w:t>You must use double space, one inch margins, with Times New Roman 12 point font. Also, label each exercise and essay with your name, course name and section number, date, professor, and assignment title</w:t>
      </w:r>
      <w:r w:rsidR="004E100B">
        <w:rPr>
          <w:rFonts w:cs="Times New Roman"/>
          <w:sz w:val="20"/>
          <w:szCs w:val="20"/>
        </w:rPr>
        <w:t>.</w:t>
      </w:r>
      <w:r w:rsidRPr="00A878B5">
        <w:rPr>
          <w:rFonts w:cs="Times New Roman"/>
          <w:sz w:val="20"/>
          <w:szCs w:val="20"/>
        </w:rPr>
        <w:t xml:space="preserve">  Include page numbers on each page, </w:t>
      </w:r>
      <w:r w:rsidRPr="00A878B5">
        <w:rPr>
          <w:rFonts w:cs="Times New Roman"/>
          <w:b/>
          <w:sz w:val="20"/>
          <w:szCs w:val="20"/>
        </w:rPr>
        <w:t>except</w:t>
      </w:r>
      <w:r w:rsidRPr="00A878B5">
        <w:rPr>
          <w:rFonts w:cs="Times New Roman"/>
          <w:sz w:val="20"/>
          <w:szCs w:val="20"/>
        </w:rPr>
        <w:t xml:space="preserve"> for the first page. </w:t>
      </w:r>
    </w:p>
    <w:p w:rsidR="000E5A9E" w:rsidRPr="00A878B5" w:rsidRDefault="000E5A9E" w:rsidP="00C2767C">
      <w:pPr>
        <w:spacing w:after="0"/>
        <w:contextualSpacing/>
        <w:rPr>
          <w:rFonts w:cs="Times New Roman"/>
          <w:sz w:val="20"/>
          <w:szCs w:val="20"/>
        </w:rPr>
      </w:pPr>
    </w:p>
    <w:p w:rsidR="00857AA8" w:rsidRPr="00A878B5" w:rsidRDefault="00857AA8" w:rsidP="00C2767C">
      <w:pPr>
        <w:spacing w:after="0"/>
        <w:contextualSpacing/>
        <w:rPr>
          <w:rFonts w:cs="Times New Roman"/>
          <w:sz w:val="20"/>
          <w:szCs w:val="20"/>
        </w:rPr>
      </w:pPr>
      <w:r w:rsidRPr="00A878B5">
        <w:rPr>
          <w:rFonts w:cs="Times New Roman"/>
          <w:sz w:val="20"/>
          <w:szCs w:val="20"/>
        </w:rPr>
        <w:t xml:space="preserve">This is MLA, a Humanities format. I require these formats not only for ease of my reading, but also because following specific guidelines are the expectations in most professional environments and publications, as well as future classes. It is healthy practice for your future needs and goals. </w:t>
      </w:r>
    </w:p>
    <w:p w:rsidR="00857AA8" w:rsidRPr="00A878B5" w:rsidRDefault="00857AA8" w:rsidP="00C2767C">
      <w:pPr>
        <w:spacing w:after="0"/>
        <w:contextualSpacing/>
        <w:rPr>
          <w:rFonts w:cs="Times New Roman"/>
          <w:b/>
          <w:bCs/>
          <w:sz w:val="20"/>
          <w:szCs w:val="20"/>
        </w:rPr>
      </w:pPr>
    </w:p>
    <w:p w:rsidR="00857AA8" w:rsidRPr="00A878B5" w:rsidRDefault="00857AA8" w:rsidP="00C2767C">
      <w:pPr>
        <w:autoSpaceDE w:val="0"/>
        <w:autoSpaceDN w:val="0"/>
        <w:adjustRightInd w:val="0"/>
        <w:spacing w:after="0"/>
        <w:contextualSpacing/>
        <w:rPr>
          <w:rFonts w:cs="Times New Roman"/>
          <w:color w:val="000000"/>
          <w:sz w:val="20"/>
          <w:szCs w:val="20"/>
        </w:rPr>
      </w:pPr>
    </w:p>
    <w:p w:rsidR="00857AA8" w:rsidRPr="00A878B5" w:rsidRDefault="00857AA8" w:rsidP="00C2767C">
      <w:pPr>
        <w:spacing w:after="0"/>
        <w:contextualSpacing/>
        <w:rPr>
          <w:rFonts w:cs="Times New Roman"/>
          <w:sz w:val="20"/>
          <w:szCs w:val="20"/>
        </w:rPr>
      </w:pPr>
      <w:r w:rsidRPr="00A878B5">
        <w:rPr>
          <w:rFonts w:cs="Times New Roman"/>
          <w:sz w:val="20"/>
          <w:szCs w:val="20"/>
        </w:rPr>
        <w:lastRenderedPageBreak/>
        <w:t>***Note: This syllabus and the schedule that follows may be amended or modified in any way upon notice; most such changes will affect the schedule, so be sure that you know if any due dates or homework requirements change.</w:t>
      </w:r>
    </w:p>
    <w:p w:rsidR="00857AA8" w:rsidRPr="00A878B5" w:rsidRDefault="00857AA8" w:rsidP="00C2767C">
      <w:pPr>
        <w:spacing w:after="0"/>
        <w:contextualSpacing/>
        <w:rPr>
          <w:rFonts w:cs="Times New Roman"/>
          <w:b/>
          <w:sz w:val="20"/>
          <w:szCs w:val="20"/>
          <w:u w:val="single"/>
        </w:rPr>
      </w:pPr>
    </w:p>
    <w:p w:rsidR="00857AA8" w:rsidRPr="000D5ED7" w:rsidRDefault="00857AA8" w:rsidP="00C2767C">
      <w:pPr>
        <w:spacing w:after="0"/>
        <w:contextualSpacing/>
        <w:rPr>
          <w:rFonts w:cs="Times New Roman"/>
          <w:szCs w:val="24"/>
          <w:u w:val="single"/>
        </w:rPr>
      </w:pPr>
      <w:r w:rsidRPr="000D5ED7">
        <w:rPr>
          <w:rFonts w:cs="Times New Roman"/>
          <w:b/>
          <w:szCs w:val="24"/>
          <w:u w:val="single"/>
        </w:rPr>
        <w:t>Course Syllabus</w:t>
      </w:r>
      <w:r w:rsidRPr="000D5ED7">
        <w:rPr>
          <w:rFonts w:cs="Times New Roman"/>
          <w:szCs w:val="24"/>
          <w:u w:val="single"/>
        </w:rPr>
        <w:t>: Daily Plans</w:t>
      </w:r>
    </w:p>
    <w:p w:rsidR="00857AA8" w:rsidRPr="004628F9" w:rsidRDefault="000D5ED7" w:rsidP="00C2767C">
      <w:pPr>
        <w:spacing w:after="0"/>
        <w:contextualSpacing/>
        <w:rPr>
          <w:rFonts w:cs="Times New Roman"/>
          <w:b/>
          <w:sz w:val="20"/>
          <w:szCs w:val="20"/>
        </w:rPr>
      </w:pPr>
      <w:r w:rsidRPr="004628F9">
        <w:rPr>
          <w:rFonts w:cs="Times New Roman"/>
          <w:b/>
          <w:sz w:val="20"/>
          <w:szCs w:val="20"/>
        </w:rPr>
        <w:t>Week One</w:t>
      </w:r>
    </w:p>
    <w:p w:rsidR="00075BCC" w:rsidRDefault="00DC3909" w:rsidP="00C2767C">
      <w:pPr>
        <w:spacing w:after="0"/>
        <w:contextualSpacing/>
        <w:rPr>
          <w:rFonts w:cs="Times New Roman"/>
          <w:b/>
          <w:sz w:val="20"/>
          <w:szCs w:val="20"/>
        </w:rPr>
      </w:pPr>
      <w:r>
        <w:rPr>
          <w:rFonts w:cs="Times New Roman"/>
          <w:b/>
          <w:sz w:val="20"/>
          <w:szCs w:val="20"/>
        </w:rPr>
        <w:t>Jan 17</w:t>
      </w:r>
      <w:r w:rsidR="00857AA8" w:rsidRPr="00A878B5">
        <w:rPr>
          <w:rFonts w:cs="Times New Roman"/>
          <w:sz w:val="20"/>
          <w:szCs w:val="20"/>
        </w:rPr>
        <w:t>—</w:t>
      </w:r>
      <w:r w:rsidR="00857AA8" w:rsidRPr="006D245F">
        <w:rPr>
          <w:rFonts w:cs="Times New Roman"/>
          <w:b/>
          <w:sz w:val="20"/>
          <w:szCs w:val="20"/>
        </w:rPr>
        <w:t>Introduction</w:t>
      </w:r>
      <w:r w:rsidR="00C2767C" w:rsidRPr="006D245F">
        <w:rPr>
          <w:rFonts w:cs="Times New Roman"/>
          <w:b/>
          <w:sz w:val="20"/>
          <w:szCs w:val="20"/>
        </w:rPr>
        <w:t>s/ class expectations</w:t>
      </w:r>
    </w:p>
    <w:p w:rsidR="00FF6A32" w:rsidRPr="00FF6A32" w:rsidRDefault="00FF6A32" w:rsidP="00C2767C">
      <w:pPr>
        <w:spacing w:after="0"/>
        <w:contextualSpacing/>
        <w:rPr>
          <w:rFonts w:cs="Times New Roman"/>
          <w:sz w:val="20"/>
          <w:szCs w:val="20"/>
        </w:rPr>
      </w:pPr>
      <w:r w:rsidRPr="00FF6A32">
        <w:rPr>
          <w:rFonts w:cs="Times New Roman"/>
          <w:sz w:val="20"/>
          <w:szCs w:val="20"/>
        </w:rPr>
        <w:t>Terminal Avenue Eden Robinson</w:t>
      </w:r>
    </w:p>
    <w:p w:rsidR="005B6DC0" w:rsidRDefault="005B6DC0" w:rsidP="00C2767C">
      <w:pPr>
        <w:spacing w:after="0" w:line="240" w:lineRule="auto"/>
        <w:contextualSpacing/>
        <w:rPr>
          <w:rFonts w:cs="Times New Roman"/>
          <w:b/>
          <w:sz w:val="20"/>
          <w:szCs w:val="20"/>
        </w:rPr>
      </w:pPr>
    </w:p>
    <w:p w:rsidR="00C2767C" w:rsidRPr="004628F9" w:rsidRDefault="00857AA8" w:rsidP="00C2767C">
      <w:pPr>
        <w:spacing w:after="0" w:line="240" w:lineRule="auto"/>
        <w:contextualSpacing/>
        <w:rPr>
          <w:rFonts w:cs="Times New Roman"/>
          <w:sz w:val="22"/>
        </w:rPr>
      </w:pPr>
      <w:r w:rsidRPr="004628F9">
        <w:rPr>
          <w:rFonts w:cs="Times New Roman"/>
          <w:b/>
          <w:sz w:val="20"/>
          <w:szCs w:val="20"/>
        </w:rPr>
        <w:t xml:space="preserve">Week two </w:t>
      </w:r>
    </w:p>
    <w:p w:rsidR="003E1FDE" w:rsidRPr="00A878B5" w:rsidRDefault="00DC3909" w:rsidP="00DC3909">
      <w:pPr>
        <w:spacing w:after="0"/>
        <w:contextualSpacing/>
        <w:rPr>
          <w:rFonts w:cs="Times New Roman"/>
          <w:sz w:val="20"/>
          <w:szCs w:val="20"/>
        </w:rPr>
      </w:pPr>
      <w:r>
        <w:rPr>
          <w:rFonts w:cs="Times New Roman"/>
          <w:b/>
          <w:sz w:val="20"/>
          <w:szCs w:val="20"/>
        </w:rPr>
        <w:t>Jan 22</w:t>
      </w:r>
      <w:r>
        <w:rPr>
          <w:rFonts w:cs="Times New Roman"/>
          <w:sz w:val="20"/>
          <w:szCs w:val="20"/>
        </w:rPr>
        <w:t xml:space="preserve"> </w:t>
      </w:r>
      <w:r w:rsidRPr="006D245F">
        <w:rPr>
          <w:rFonts w:cs="Times New Roman"/>
          <w:b/>
          <w:sz w:val="20"/>
          <w:szCs w:val="20"/>
        </w:rPr>
        <w:t>Speculative Fiction Criticism—Active Resistance</w:t>
      </w:r>
    </w:p>
    <w:p w:rsidR="00474746" w:rsidRDefault="00474746" w:rsidP="00474746">
      <w:pPr>
        <w:spacing w:after="0" w:line="240" w:lineRule="auto"/>
        <w:contextualSpacing/>
        <w:rPr>
          <w:rFonts w:cs="Times New Roman"/>
          <w:sz w:val="20"/>
          <w:szCs w:val="20"/>
        </w:rPr>
      </w:pPr>
      <w:r>
        <w:rPr>
          <w:rFonts w:cs="Times New Roman"/>
          <w:sz w:val="20"/>
          <w:szCs w:val="20"/>
        </w:rPr>
        <w:t>Links on Webcampus—Subgenres</w:t>
      </w:r>
    </w:p>
    <w:p w:rsidR="00474746" w:rsidRDefault="005B7937" w:rsidP="00474746">
      <w:pPr>
        <w:spacing w:after="0" w:line="240" w:lineRule="auto"/>
        <w:contextualSpacing/>
        <w:rPr>
          <w:rFonts w:cs="Times New Roman"/>
          <w:sz w:val="20"/>
          <w:szCs w:val="20"/>
        </w:rPr>
      </w:pPr>
      <w:r w:rsidRPr="005B7937">
        <w:rPr>
          <w:rFonts w:cs="Times New Roman"/>
          <w:sz w:val="20"/>
          <w:szCs w:val="20"/>
        </w:rPr>
        <w:t>Article 1—</w:t>
      </w:r>
      <w:r w:rsidR="00474746" w:rsidRPr="005B7937">
        <w:rPr>
          <w:rFonts w:cs="Times New Roman"/>
          <w:sz w:val="20"/>
          <w:szCs w:val="20"/>
        </w:rPr>
        <w:t>A Story Teller Stands Where Just</w:t>
      </w:r>
      <w:r>
        <w:rPr>
          <w:rFonts w:cs="Times New Roman"/>
          <w:sz w:val="20"/>
          <w:szCs w:val="20"/>
        </w:rPr>
        <w:t>ice Confronts Basic Human Needs</w:t>
      </w:r>
      <w:r w:rsidR="00CF08F1">
        <w:rPr>
          <w:rFonts w:cs="Times New Roman"/>
          <w:sz w:val="20"/>
          <w:szCs w:val="20"/>
        </w:rPr>
        <w:t xml:space="preserve"> Sara Paretsky</w:t>
      </w:r>
    </w:p>
    <w:p w:rsidR="00DC3909" w:rsidRDefault="005B7937" w:rsidP="00DC3909">
      <w:pPr>
        <w:spacing w:after="0"/>
        <w:contextualSpacing/>
        <w:rPr>
          <w:rFonts w:cs="Times New Roman"/>
          <w:sz w:val="20"/>
          <w:szCs w:val="20"/>
        </w:rPr>
      </w:pPr>
      <w:r>
        <w:rPr>
          <w:rFonts w:cs="Times New Roman"/>
          <w:sz w:val="20"/>
          <w:szCs w:val="20"/>
        </w:rPr>
        <w:t>Article 2</w:t>
      </w:r>
      <w:r w:rsidR="003E1FDE">
        <w:rPr>
          <w:rFonts w:cs="Times New Roman"/>
          <w:sz w:val="20"/>
          <w:szCs w:val="20"/>
        </w:rPr>
        <w:t>—</w:t>
      </w:r>
      <w:r w:rsidR="00A80A5C">
        <w:rPr>
          <w:rFonts w:cs="Times New Roman"/>
          <w:sz w:val="20"/>
          <w:szCs w:val="20"/>
        </w:rPr>
        <w:t>Imagining Indigenous Futurisms</w:t>
      </w:r>
      <w:r w:rsidR="00BD59DD">
        <w:rPr>
          <w:rFonts w:cs="Times New Roman"/>
          <w:sz w:val="20"/>
          <w:szCs w:val="20"/>
        </w:rPr>
        <w:t xml:space="preserve"> Grace Dillon</w:t>
      </w:r>
    </w:p>
    <w:p w:rsidR="00DC3909" w:rsidRDefault="005B7937" w:rsidP="00DC3909">
      <w:pPr>
        <w:spacing w:after="0"/>
        <w:contextualSpacing/>
        <w:rPr>
          <w:rFonts w:cs="Times New Roman"/>
          <w:sz w:val="20"/>
          <w:szCs w:val="20"/>
        </w:rPr>
      </w:pPr>
      <w:r>
        <w:rPr>
          <w:rFonts w:cs="Times New Roman"/>
          <w:sz w:val="20"/>
          <w:szCs w:val="20"/>
        </w:rPr>
        <w:t>Article 3</w:t>
      </w:r>
      <w:r w:rsidR="003E1FDE">
        <w:rPr>
          <w:rFonts w:cs="Times New Roman"/>
          <w:sz w:val="20"/>
          <w:szCs w:val="20"/>
        </w:rPr>
        <w:t>—</w:t>
      </w:r>
      <w:r w:rsidR="00DC3909">
        <w:rPr>
          <w:rFonts w:cs="Times New Roman"/>
          <w:sz w:val="20"/>
          <w:szCs w:val="20"/>
        </w:rPr>
        <w:t>Specula</w:t>
      </w:r>
      <w:r w:rsidR="00C44721">
        <w:rPr>
          <w:rFonts w:cs="Times New Roman"/>
          <w:sz w:val="20"/>
          <w:szCs w:val="20"/>
        </w:rPr>
        <w:t>tive Fiction in Native America</w:t>
      </w:r>
      <w:r>
        <w:rPr>
          <w:rFonts w:cs="Times New Roman"/>
          <w:sz w:val="20"/>
          <w:szCs w:val="20"/>
        </w:rPr>
        <w:t>n Literature</w:t>
      </w:r>
      <w:r w:rsidR="00C44721">
        <w:rPr>
          <w:rFonts w:cs="Times New Roman"/>
          <w:sz w:val="20"/>
          <w:szCs w:val="20"/>
        </w:rPr>
        <w:t>—B</w:t>
      </w:r>
      <w:r w:rsidR="00DC3909">
        <w:rPr>
          <w:rFonts w:cs="Times New Roman"/>
          <w:sz w:val="20"/>
          <w:szCs w:val="20"/>
        </w:rPr>
        <w:t>A thesis</w:t>
      </w:r>
      <w:r>
        <w:rPr>
          <w:rFonts w:cs="Times New Roman"/>
          <w:sz w:val="20"/>
          <w:szCs w:val="20"/>
        </w:rPr>
        <w:t xml:space="preserve"> Jennifer Burnham</w:t>
      </w:r>
    </w:p>
    <w:p w:rsidR="00857AA8" w:rsidRPr="00A878B5" w:rsidRDefault="00857AA8" w:rsidP="00C2767C">
      <w:pPr>
        <w:spacing w:after="0" w:line="240" w:lineRule="auto"/>
        <w:contextualSpacing/>
        <w:rPr>
          <w:rFonts w:cs="Times New Roman"/>
          <w:b/>
          <w:sz w:val="20"/>
          <w:szCs w:val="20"/>
        </w:rPr>
      </w:pPr>
    </w:p>
    <w:p w:rsidR="00DC3909" w:rsidRPr="00A878B5" w:rsidRDefault="00DC3909" w:rsidP="00DC3909">
      <w:pPr>
        <w:spacing w:after="0"/>
        <w:contextualSpacing/>
        <w:rPr>
          <w:rFonts w:cs="Times New Roman"/>
          <w:sz w:val="20"/>
          <w:szCs w:val="20"/>
        </w:rPr>
      </w:pPr>
      <w:r>
        <w:rPr>
          <w:rFonts w:cs="Times New Roman"/>
          <w:b/>
          <w:sz w:val="20"/>
          <w:szCs w:val="20"/>
        </w:rPr>
        <w:t>Jan 24</w:t>
      </w:r>
      <w:r w:rsidR="00857AA8" w:rsidRPr="00A878B5">
        <w:rPr>
          <w:rFonts w:cs="Times New Roman"/>
          <w:b/>
          <w:sz w:val="20"/>
          <w:szCs w:val="20"/>
        </w:rPr>
        <w:t xml:space="preserve"> </w:t>
      </w:r>
      <w:r>
        <w:rPr>
          <w:rFonts w:cs="Times New Roman"/>
          <w:b/>
          <w:sz w:val="20"/>
          <w:szCs w:val="20"/>
        </w:rPr>
        <w:t xml:space="preserve"> </w:t>
      </w:r>
      <w:r w:rsidR="00C44721">
        <w:rPr>
          <w:rFonts w:cs="Times New Roman"/>
          <w:b/>
          <w:sz w:val="20"/>
          <w:szCs w:val="20"/>
        </w:rPr>
        <w:t>Post-</w:t>
      </w:r>
      <w:r w:rsidR="00C44721" w:rsidRPr="006D245F">
        <w:rPr>
          <w:rFonts w:cs="Times New Roman"/>
          <w:b/>
          <w:sz w:val="20"/>
          <w:szCs w:val="20"/>
        </w:rPr>
        <w:t>Apocalyptic</w:t>
      </w:r>
      <w:r w:rsidRPr="006D245F">
        <w:rPr>
          <w:rFonts w:cs="Times New Roman"/>
          <w:b/>
          <w:sz w:val="20"/>
          <w:szCs w:val="20"/>
        </w:rPr>
        <w:t xml:space="preserve"> and the Feminist</w:t>
      </w:r>
    </w:p>
    <w:p w:rsidR="00DC3909" w:rsidRDefault="00CF08F1" w:rsidP="00DC3909">
      <w:pPr>
        <w:spacing w:after="0"/>
        <w:contextualSpacing/>
        <w:rPr>
          <w:rFonts w:cs="Times New Roman"/>
          <w:sz w:val="20"/>
          <w:szCs w:val="20"/>
        </w:rPr>
      </w:pPr>
      <w:r>
        <w:rPr>
          <w:rFonts w:cs="Times New Roman"/>
          <w:sz w:val="20"/>
          <w:szCs w:val="20"/>
        </w:rPr>
        <w:t>Article 4</w:t>
      </w:r>
      <w:r w:rsidR="003E1FDE" w:rsidRPr="005B7937">
        <w:rPr>
          <w:rFonts w:cs="Times New Roman"/>
          <w:sz w:val="20"/>
          <w:szCs w:val="20"/>
        </w:rPr>
        <w:t xml:space="preserve">— </w:t>
      </w:r>
      <w:r>
        <w:rPr>
          <w:rFonts w:cs="Times New Roman"/>
          <w:sz w:val="20"/>
          <w:szCs w:val="20"/>
        </w:rPr>
        <w:t>The Appeal of the Gothic</w:t>
      </w:r>
      <w:r w:rsidR="00DC3909" w:rsidRPr="005B7937">
        <w:rPr>
          <w:rFonts w:cs="Times New Roman"/>
          <w:sz w:val="20"/>
          <w:szCs w:val="20"/>
        </w:rPr>
        <w:t xml:space="preserve"> by Charles Palliser</w:t>
      </w:r>
    </w:p>
    <w:p w:rsidR="00DC3909" w:rsidRDefault="00CF08F1" w:rsidP="00DC3909">
      <w:pPr>
        <w:spacing w:after="0"/>
        <w:contextualSpacing/>
        <w:rPr>
          <w:rFonts w:cs="Times New Roman"/>
          <w:sz w:val="20"/>
          <w:szCs w:val="20"/>
        </w:rPr>
      </w:pPr>
      <w:r>
        <w:rPr>
          <w:rFonts w:cs="Times New Roman"/>
          <w:sz w:val="20"/>
          <w:szCs w:val="20"/>
        </w:rPr>
        <w:t>Article 5</w:t>
      </w:r>
      <w:r w:rsidR="003E1FDE">
        <w:rPr>
          <w:rFonts w:cs="Times New Roman"/>
          <w:sz w:val="20"/>
          <w:szCs w:val="20"/>
        </w:rPr>
        <w:t xml:space="preserve">— </w:t>
      </w:r>
      <w:r w:rsidR="00DC3909">
        <w:rPr>
          <w:rFonts w:cs="Times New Roman"/>
          <w:sz w:val="20"/>
          <w:szCs w:val="20"/>
        </w:rPr>
        <w:t xml:space="preserve">The Only </w:t>
      </w:r>
      <w:r>
        <w:rPr>
          <w:rFonts w:cs="Times New Roman"/>
          <w:sz w:val="20"/>
          <w:szCs w:val="20"/>
        </w:rPr>
        <w:t xml:space="preserve">Lasting Truth </w:t>
      </w:r>
      <w:r w:rsidR="00DC3909">
        <w:rPr>
          <w:rFonts w:cs="Times New Roman"/>
          <w:sz w:val="20"/>
          <w:szCs w:val="20"/>
        </w:rPr>
        <w:t>by Tananarive Due</w:t>
      </w:r>
    </w:p>
    <w:p w:rsidR="00DC3909" w:rsidRDefault="00CF08F1" w:rsidP="00DC3909">
      <w:pPr>
        <w:spacing w:after="0"/>
        <w:contextualSpacing/>
        <w:rPr>
          <w:rFonts w:cs="Times New Roman"/>
          <w:sz w:val="20"/>
          <w:szCs w:val="20"/>
        </w:rPr>
      </w:pPr>
      <w:r>
        <w:rPr>
          <w:rFonts w:cs="Times New Roman"/>
          <w:sz w:val="20"/>
          <w:szCs w:val="20"/>
        </w:rPr>
        <w:t>Article 6</w:t>
      </w:r>
      <w:r w:rsidR="003E1FDE">
        <w:rPr>
          <w:rFonts w:cs="Times New Roman"/>
          <w:sz w:val="20"/>
          <w:szCs w:val="20"/>
        </w:rPr>
        <w:t>—</w:t>
      </w:r>
      <w:r w:rsidR="00BD59DD">
        <w:rPr>
          <w:rFonts w:cs="Times New Roman"/>
          <w:sz w:val="20"/>
          <w:szCs w:val="20"/>
        </w:rPr>
        <w:t>Introduction: The Whiteness of Science Fiction</w:t>
      </w:r>
      <w:r w:rsidR="00FF6A32">
        <w:rPr>
          <w:rFonts w:cs="Times New Roman"/>
          <w:sz w:val="20"/>
          <w:szCs w:val="20"/>
        </w:rPr>
        <w:t xml:space="preserve"> and</w:t>
      </w:r>
      <w:r w:rsidR="00BD59DD">
        <w:rPr>
          <w:rFonts w:cs="Times New Roman"/>
          <w:sz w:val="20"/>
          <w:szCs w:val="20"/>
        </w:rPr>
        <w:t xml:space="preserve"> the Speculative Fiction of Blackness André M. Carrington</w:t>
      </w:r>
    </w:p>
    <w:p w:rsidR="00CF08F1" w:rsidRDefault="00CF08F1" w:rsidP="00C2767C">
      <w:pPr>
        <w:spacing w:after="0"/>
        <w:contextualSpacing/>
        <w:rPr>
          <w:rFonts w:cs="Times New Roman"/>
          <w:b/>
          <w:sz w:val="20"/>
          <w:szCs w:val="20"/>
        </w:rPr>
      </w:pPr>
    </w:p>
    <w:p w:rsidR="00857AA8" w:rsidRPr="004628F9" w:rsidRDefault="00857AA8" w:rsidP="00C2767C">
      <w:pPr>
        <w:spacing w:after="0"/>
        <w:contextualSpacing/>
        <w:rPr>
          <w:rFonts w:cs="Times New Roman"/>
          <w:sz w:val="20"/>
          <w:szCs w:val="20"/>
        </w:rPr>
      </w:pPr>
      <w:r w:rsidRPr="004628F9">
        <w:rPr>
          <w:rFonts w:cs="Times New Roman"/>
          <w:b/>
          <w:sz w:val="20"/>
          <w:szCs w:val="20"/>
        </w:rPr>
        <w:t>Week 3</w:t>
      </w:r>
    </w:p>
    <w:p w:rsidR="00DC3909" w:rsidRPr="00A878B5" w:rsidRDefault="00DC3909" w:rsidP="00DC3909">
      <w:pPr>
        <w:spacing w:after="0"/>
        <w:contextualSpacing/>
        <w:rPr>
          <w:rFonts w:cs="Times New Roman"/>
          <w:sz w:val="20"/>
          <w:szCs w:val="20"/>
        </w:rPr>
      </w:pPr>
      <w:r>
        <w:rPr>
          <w:rFonts w:cs="Times New Roman"/>
          <w:b/>
          <w:sz w:val="20"/>
          <w:szCs w:val="20"/>
        </w:rPr>
        <w:t>Jan 29</w:t>
      </w:r>
      <w:r w:rsidR="00857AA8" w:rsidRPr="00A878B5">
        <w:rPr>
          <w:rFonts w:cs="Times New Roman"/>
          <w:sz w:val="20"/>
          <w:szCs w:val="20"/>
        </w:rPr>
        <w:t xml:space="preserve"> </w:t>
      </w:r>
      <w:r w:rsidRPr="006D245F">
        <w:rPr>
          <w:rFonts w:cs="Times New Roman"/>
          <w:b/>
          <w:sz w:val="20"/>
          <w:szCs w:val="20"/>
        </w:rPr>
        <w:t>Victimry and Oral Tradition</w:t>
      </w:r>
    </w:p>
    <w:p w:rsidR="00DC3909" w:rsidRPr="00CF08F1" w:rsidRDefault="00DC3909" w:rsidP="00DC3909">
      <w:pPr>
        <w:spacing w:after="0" w:line="240" w:lineRule="auto"/>
        <w:contextualSpacing/>
        <w:rPr>
          <w:rFonts w:cs="Times New Roman"/>
          <w:sz w:val="20"/>
          <w:szCs w:val="20"/>
        </w:rPr>
      </w:pPr>
      <w:r w:rsidRPr="00CF08F1">
        <w:rPr>
          <w:rFonts w:cs="Times New Roman"/>
          <w:sz w:val="20"/>
          <w:szCs w:val="20"/>
        </w:rPr>
        <w:t xml:space="preserve">Article </w:t>
      </w:r>
      <w:r w:rsidR="00CF08F1" w:rsidRPr="00CF08F1">
        <w:rPr>
          <w:rFonts w:cs="Times New Roman"/>
          <w:sz w:val="20"/>
          <w:szCs w:val="20"/>
        </w:rPr>
        <w:t>7</w:t>
      </w:r>
      <w:r w:rsidR="00FE27F1">
        <w:rPr>
          <w:rFonts w:cs="Times New Roman"/>
          <w:sz w:val="20"/>
          <w:szCs w:val="20"/>
        </w:rPr>
        <w:t xml:space="preserve">—“Toward A National Indian </w:t>
      </w:r>
      <w:r w:rsidRPr="00CF08F1">
        <w:rPr>
          <w:rFonts w:cs="Times New Roman"/>
          <w:sz w:val="20"/>
          <w:szCs w:val="20"/>
        </w:rPr>
        <w:t>Literature” by Simon Ortiz</w:t>
      </w:r>
    </w:p>
    <w:p w:rsidR="00DC3909" w:rsidRDefault="00DC3909" w:rsidP="00DC3909">
      <w:pPr>
        <w:spacing w:after="0"/>
        <w:contextualSpacing/>
        <w:rPr>
          <w:rFonts w:cs="Times New Roman"/>
          <w:sz w:val="20"/>
          <w:szCs w:val="20"/>
        </w:rPr>
      </w:pPr>
      <w:r w:rsidRPr="00CF08F1">
        <w:rPr>
          <w:rFonts w:cs="Times New Roman"/>
          <w:sz w:val="20"/>
          <w:szCs w:val="20"/>
        </w:rPr>
        <w:t xml:space="preserve">Article </w:t>
      </w:r>
      <w:r w:rsidR="00CF08F1" w:rsidRPr="00CF08F1">
        <w:rPr>
          <w:rFonts w:cs="Times New Roman"/>
          <w:sz w:val="20"/>
          <w:szCs w:val="20"/>
        </w:rPr>
        <w:t>8</w:t>
      </w:r>
      <w:r w:rsidRPr="00CF08F1">
        <w:rPr>
          <w:rFonts w:cs="Times New Roman"/>
          <w:sz w:val="20"/>
          <w:szCs w:val="20"/>
        </w:rPr>
        <w:t>—“American Indian Art and Literature Today” by Gerald Vizenor</w:t>
      </w:r>
    </w:p>
    <w:p w:rsidR="00DC3909" w:rsidRPr="00A878B5" w:rsidRDefault="00DC3909" w:rsidP="00C2767C">
      <w:pPr>
        <w:spacing w:after="0"/>
        <w:contextualSpacing/>
        <w:rPr>
          <w:rFonts w:cs="Times New Roman"/>
          <w:b/>
          <w:sz w:val="20"/>
          <w:szCs w:val="20"/>
        </w:rPr>
      </w:pPr>
    </w:p>
    <w:p w:rsidR="008840E3" w:rsidRPr="006D245F" w:rsidRDefault="00DC3909" w:rsidP="008840E3">
      <w:pPr>
        <w:spacing w:after="0"/>
        <w:contextualSpacing/>
        <w:rPr>
          <w:rFonts w:cs="Times New Roman"/>
          <w:b/>
          <w:sz w:val="20"/>
          <w:szCs w:val="20"/>
        </w:rPr>
      </w:pPr>
      <w:r>
        <w:rPr>
          <w:rFonts w:cs="Times New Roman"/>
          <w:b/>
          <w:sz w:val="20"/>
          <w:szCs w:val="20"/>
        </w:rPr>
        <w:t>Jan 31</w:t>
      </w:r>
      <w:r w:rsidR="00857AA8" w:rsidRPr="00A878B5">
        <w:rPr>
          <w:rFonts w:cs="Times New Roman"/>
          <w:sz w:val="20"/>
          <w:szCs w:val="20"/>
        </w:rPr>
        <w:t xml:space="preserve"> </w:t>
      </w:r>
      <w:r w:rsidRPr="006D245F">
        <w:rPr>
          <w:rFonts w:cs="Times New Roman"/>
          <w:b/>
          <w:sz w:val="20"/>
          <w:szCs w:val="20"/>
        </w:rPr>
        <w:t xml:space="preserve">Mystery and Suspense </w:t>
      </w:r>
    </w:p>
    <w:p w:rsidR="00857AA8" w:rsidRDefault="00DC3909" w:rsidP="00C2767C">
      <w:pPr>
        <w:spacing w:after="0"/>
        <w:contextualSpacing/>
        <w:rPr>
          <w:rFonts w:cs="Times New Roman"/>
          <w:sz w:val="20"/>
          <w:szCs w:val="20"/>
        </w:rPr>
      </w:pPr>
      <w:r>
        <w:rPr>
          <w:rFonts w:cs="Times New Roman"/>
          <w:sz w:val="20"/>
          <w:szCs w:val="20"/>
        </w:rPr>
        <w:t>Bone Game Louise Owens 1-75</w:t>
      </w:r>
    </w:p>
    <w:p w:rsidR="00293F18" w:rsidRPr="00A878B5" w:rsidRDefault="00293F18" w:rsidP="00C2767C">
      <w:pPr>
        <w:spacing w:after="0"/>
        <w:contextualSpacing/>
        <w:rPr>
          <w:rFonts w:cs="Times New Roman"/>
          <w:b/>
          <w:sz w:val="20"/>
          <w:szCs w:val="20"/>
        </w:rPr>
      </w:pPr>
    </w:p>
    <w:p w:rsidR="00857AA8" w:rsidRPr="004628F9" w:rsidRDefault="00857AA8" w:rsidP="00C2767C">
      <w:pPr>
        <w:spacing w:after="0"/>
        <w:contextualSpacing/>
        <w:rPr>
          <w:rFonts w:cs="Times New Roman"/>
          <w:sz w:val="20"/>
          <w:szCs w:val="20"/>
        </w:rPr>
      </w:pPr>
      <w:r w:rsidRPr="004628F9">
        <w:rPr>
          <w:rFonts w:cs="Times New Roman"/>
          <w:b/>
          <w:sz w:val="20"/>
          <w:szCs w:val="20"/>
        </w:rPr>
        <w:t>Week 4</w:t>
      </w:r>
    </w:p>
    <w:p w:rsidR="008840E3" w:rsidRPr="00A878B5" w:rsidRDefault="00DC3909" w:rsidP="00C2767C">
      <w:pPr>
        <w:spacing w:after="0"/>
        <w:contextualSpacing/>
        <w:rPr>
          <w:rFonts w:cs="Times New Roman"/>
          <w:sz w:val="20"/>
          <w:szCs w:val="20"/>
        </w:rPr>
      </w:pPr>
      <w:r>
        <w:rPr>
          <w:rFonts w:cs="Times New Roman"/>
          <w:b/>
          <w:sz w:val="20"/>
          <w:szCs w:val="20"/>
        </w:rPr>
        <w:t>Feb 5</w:t>
      </w:r>
      <w:r w:rsidR="00857AA8" w:rsidRPr="00A878B5">
        <w:rPr>
          <w:rFonts w:cs="Times New Roman"/>
          <w:b/>
          <w:sz w:val="20"/>
          <w:szCs w:val="20"/>
        </w:rPr>
        <w:t xml:space="preserve"> </w:t>
      </w:r>
      <w:r w:rsidRPr="006D245F">
        <w:rPr>
          <w:rFonts w:cs="Times New Roman"/>
          <w:b/>
          <w:sz w:val="20"/>
          <w:szCs w:val="20"/>
        </w:rPr>
        <w:t>Museum Repatriation</w:t>
      </w:r>
    </w:p>
    <w:p w:rsidR="00C71DC1" w:rsidRDefault="00DC3909" w:rsidP="00C71DC1">
      <w:pPr>
        <w:spacing w:after="0"/>
        <w:contextualSpacing/>
        <w:rPr>
          <w:rFonts w:cs="Times New Roman"/>
          <w:sz w:val="20"/>
          <w:szCs w:val="20"/>
        </w:rPr>
      </w:pPr>
      <w:r>
        <w:rPr>
          <w:rFonts w:cs="Times New Roman"/>
          <w:sz w:val="20"/>
          <w:szCs w:val="20"/>
        </w:rPr>
        <w:t>Bone Game 76-150</w:t>
      </w:r>
    </w:p>
    <w:p w:rsidR="00C71DC1" w:rsidRPr="00A878B5" w:rsidRDefault="00C71DC1" w:rsidP="00C2767C">
      <w:pPr>
        <w:spacing w:after="0"/>
        <w:contextualSpacing/>
        <w:rPr>
          <w:rFonts w:cs="Times New Roman"/>
          <w:b/>
          <w:sz w:val="20"/>
          <w:szCs w:val="20"/>
        </w:rPr>
      </w:pPr>
    </w:p>
    <w:p w:rsidR="00857AA8" w:rsidRPr="00A878B5" w:rsidRDefault="00DC3909" w:rsidP="00C2767C">
      <w:pPr>
        <w:spacing w:after="0"/>
        <w:contextualSpacing/>
        <w:rPr>
          <w:rFonts w:cs="Times New Roman"/>
          <w:sz w:val="20"/>
          <w:szCs w:val="20"/>
        </w:rPr>
      </w:pPr>
      <w:r>
        <w:rPr>
          <w:rFonts w:cs="Times New Roman"/>
          <w:b/>
          <w:sz w:val="20"/>
          <w:szCs w:val="20"/>
        </w:rPr>
        <w:t>Feb 7</w:t>
      </w:r>
      <w:r w:rsidR="00857AA8" w:rsidRPr="00A878B5">
        <w:rPr>
          <w:rFonts w:cs="Times New Roman"/>
          <w:sz w:val="20"/>
          <w:szCs w:val="20"/>
        </w:rPr>
        <w:t xml:space="preserve"> </w:t>
      </w:r>
      <w:r w:rsidRPr="006D245F">
        <w:rPr>
          <w:rFonts w:cs="Times New Roman"/>
          <w:b/>
          <w:sz w:val="20"/>
          <w:szCs w:val="20"/>
        </w:rPr>
        <w:t>Outsider Tricksters</w:t>
      </w:r>
    </w:p>
    <w:p w:rsidR="00C71DC1" w:rsidRDefault="00DC3909" w:rsidP="00C2767C">
      <w:pPr>
        <w:spacing w:after="0"/>
        <w:contextualSpacing/>
        <w:rPr>
          <w:rFonts w:cs="Times New Roman"/>
          <w:sz w:val="20"/>
          <w:szCs w:val="20"/>
        </w:rPr>
      </w:pPr>
      <w:r>
        <w:rPr>
          <w:rFonts w:cs="Times New Roman"/>
          <w:sz w:val="20"/>
          <w:szCs w:val="20"/>
        </w:rPr>
        <w:t>Bone Game 151-end</w:t>
      </w:r>
    </w:p>
    <w:p w:rsidR="00857AA8" w:rsidRPr="007D4152" w:rsidRDefault="007D4152" w:rsidP="00C2767C">
      <w:pPr>
        <w:spacing w:after="0"/>
        <w:contextualSpacing/>
        <w:rPr>
          <w:rFonts w:cs="Times New Roman"/>
          <w:sz w:val="20"/>
          <w:szCs w:val="20"/>
        </w:rPr>
      </w:pPr>
      <w:r>
        <w:rPr>
          <w:rFonts w:cs="Times New Roman"/>
          <w:sz w:val="20"/>
          <w:szCs w:val="20"/>
        </w:rPr>
        <w:t>**</w:t>
      </w:r>
      <w:r w:rsidRPr="007D4152">
        <w:rPr>
          <w:rFonts w:cs="Times New Roman"/>
          <w:sz w:val="20"/>
          <w:szCs w:val="20"/>
        </w:rPr>
        <w:t>Group work day</w:t>
      </w:r>
    </w:p>
    <w:p w:rsidR="007D4152" w:rsidRPr="00A878B5" w:rsidRDefault="007D4152" w:rsidP="00C2767C">
      <w:pPr>
        <w:spacing w:after="0"/>
        <w:contextualSpacing/>
        <w:rPr>
          <w:rFonts w:cs="Times New Roman"/>
          <w:b/>
          <w:sz w:val="20"/>
          <w:szCs w:val="20"/>
        </w:rPr>
      </w:pPr>
    </w:p>
    <w:p w:rsidR="00857AA8" w:rsidRPr="00020407" w:rsidRDefault="00857AA8" w:rsidP="00C2767C">
      <w:pPr>
        <w:spacing w:after="0"/>
        <w:contextualSpacing/>
        <w:rPr>
          <w:rFonts w:cs="Times New Roman"/>
          <w:b/>
          <w:sz w:val="20"/>
          <w:szCs w:val="20"/>
        </w:rPr>
      </w:pPr>
      <w:r w:rsidRPr="00020407">
        <w:rPr>
          <w:rFonts w:cs="Times New Roman"/>
          <w:b/>
          <w:sz w:val="20"/>
          <w:szCs w:val="20"/>
        </w:rPr>
        <w:t>Week 5</w:t>
      </w:r>
    </w:p>
    <w:p w:rsidR="00857AA8" w:rsidRPr="00A878B5" w:rsidRDefault="00DC3909" w:rsidP="00C2767C">
      <w:pPr>
        <w:spacing w:after="0"/>
        <w:contextualSpacing/>
        <w:rPr>
          <w:rFonts w:cs="Times New Roman"/>
          <w:b/>
          <w:color w:val="FF0000"/>
          <w:sz w:val="20"/>
          <w:szCs w:val="20"/>
        </w:rPr>
      </w:pPr>
      <w:r>
        <w:rPr>
          <w:rFonts w:cs="Times New Roman"/>
          <w:b/>
          <w:sz w:val="20"/>
          <w:szCs w:val="20"/>
        </w:rPr>
        <w:t>Feb 12</w:t>
      </w:r>
      <w:r w:rsidR="00857AA8" w:rsidRPr="00A878B5">
        <w:rPr>
          <w:rFonts w:cs="Times New Roman"/>
          <w:sz w:val="20"/>
          <w:szCs w:val="20"/>
        </w:rPr>
        <w:t xml:space="preserve"> </w:t>
      </w:r>
      <w:r w:rsidR="00FE27F1">
        <w:rPr>
          <w:rFonts w:cs="Times New Roman"/>
          <w:b/>
          <w:sz w:val="20"/>
          <w:szCs w:val="20"/>
        </w:rPr>
        <w:t>The Sh</w:t>
      </w:r>
      <w:r w:rsidR="00FF6A32">
        <w:rPr>
          <w:rFonts w:cs="Times New Roman"/>
          <w:b/>
          <w:sz w:val="20"/>
          <w:szCs w:val="20"/>
        </w:rPr>
        <w:t>orter Novel</w:t>
      </w:r>
    </w:p>
    <w:p w:rsidR="00293F18" w:rsidRDefault="003E1FDE" w:rsidP="00C2767C">
      <w:pPr>
        <w:spacing w:after="0"/>
        <w:contextualSpacing/>
        <w:rPr>
          <w:rFonts w:cs="Times New Roman"/>
          <w:sz w:val="20"/>
          <w:szCs w:val="20"/>
        </w:rPr>
      </w:pPr>
      <w:r>
        <w:rPr>
          <w:rFonts w:cs="Times New Roman"/>
          <w:sz w:val="20"/>
          <w:szCs w:val="20"/>
        </w:rPr>
        <w:t>Mapping the Interior Stephen Graham Jones First half</w:t>
      </w:r>
    </w:p>
    <w:p w:rsidR="005F3A3D" w:rsidRPr="00EB0ECB" w:rsidRDefault="005F3A3D" w:rsidP="005F3A3D">
      <w:pPr>
        <w:spacing w:after="0"/>
        <w:contextualSpacing/>
        <w:rPr>
          <w:rFonts w:cs="Times New Roman"/>
          <w:b/>
          <w:sz w:val="20"/>
          <w:szCs w:val="20"/>
        </w:rPr>
      </w:pPr>
      <w:r w:rsidRPr="00EB0ECB">
        <w:rPr>
          <w:rFonts w:cs="Times New Roman"/>
          <w:b/>
          <w:sz w:val="20"/>
          <w:szCs w:val="20"/>
        </w:rPr>
        <w:t xml:space="preserve">**Annotated bibliography </w:t>
      </w:r>
      <w:r>
        <w:rPr>
          <w:rFonts w:cs="Times New Roman"/>
          <w:b/>
          <w:sz w:val="20"/>
          <w:szCs w:val="20"/>
        </w:rPr>
        <w:t xml:space="preserve">outline (List of 7 main sources MLA style found thus far) </w:t>
      </w:r>
      <w:r w:rsidRPr="00EB0ECB">
        <w:rPr>
          <w:rFonts w:cs="Times New Roman"/>
          <w:b/>
          <w:sz w:val="20"/>
          <w:szCs w:val="20"/>
        </w:rPr>
        <w:t>and abstract due today</w:t>
      </w:r>
    </w:p>
    <w:p w:rsidR="00293F18" w:rsidRPr="00A878B5" w:rsidRDefault="00293F18" w:rsidP="00C2767C">
      <w:pPr>
        <w:spacing w:after="0"/>
        <w:contextualSpacing/>
        <w:rPr>
          <w:rFonts w:cs="Times New Roman"/>
          <w:sz w:val="20"/>
          <w:szCs w:val="20"/>
        </w:rPr>
      </w:pPr>
    </w:p>
    <w:p w:rsidR="00857AA8" w:rsidRPr="00A878B5" w:rsidRDefault="00DC3909" w:rsidP="00C2767C">
      <w:pPr>
        <w:spacing w:after="0"/>
        <w:contextualSpacing/>
        <w:rPr>
          <w:rFonts w:cs="Times New Roman"/>
          <w:sz w:val="20"/>
          <w:szCs w:val="20"/>
        </w:rPr>
      </w:pPr>
      <w:r>
        <w:rPr>
          <w:rFonts w:cs="Times New Roman"/>
          <w:b/>
          <w:sz w:val="20"/>
          <w:szCs w:val="20"/>
        </w:rPr>
        <w:t>Feb 14</w:t>
      </w:r>
      <w:r w:rsidR="00857AA8" w:rsidRPr="00A878B5">
        <w:rPr>
          <w:rFonts w:cs="Times New Roman"/>
          <w:sz w:val="20"/>
          <w:szCs w:val="20"/>
        </w:rPr>
        <w:t xml:space="preserve"> </w:t>
      </w:r>
      <w:r w:rsidR="003E1FDE" w:rsidRPr="006D245F">
        <w:rPr>
          <w:rFonts w:cs="Times New Roman"/>
          <w:b/>
          <w:sz w:val="20"/>
          <w:szCs w:val="20"/>
        </w:rPr>
        <w:t>Historical Trauma</w:t>
      </w:r>
    </w:p>
    <w:p w:rsidR="00517B2E" w:rsidRPr="00A10AE8" w:rsidRDefault="003E1FDE" w:rsidP="00C2767C">
      <w:pPr>
        <w:spacing w:after="0"/>
        <w:contextualSpacing/>
        <w:rPr>
          <w:rFonts w:cs="Times New Roman"/>
          <w:sz w:val="20"/>
          <w:szCs w:val="20"/>
        </w:rPr>
      </w:pPr>
      <w:r>
        <w:rPr>
          <w:rFonts w:cs="Times New Roman"/>
          <w:sz w:val="20"/>
          <w:szCs w:val="20"/>
        </w:rPr>
        <w:t>Mapping the Interior Second Half</w:t>
      </w:r>
    </w:p>
    <w:p w:rsidR="003E1FDE" w:rsidRDefault="00FF6A32" w:rsidP="003E1FDE">
      <w:pPr>
        <w:spacing w:after="0"/>
        <w:contextualSpacing/>
        <w:rPr>
          <w:rFonts w:cs="Times New Roman"/>
          <w:sz w:val="20"/>
          <w:szCs w:val="20"/>
        </w:rPr>
      </w:pPr>
      <w:r>
        <w:rPr>
          <w:rFonts w:cs="Times New Roman"/>
          <w:sz w:val="20"/>
          <w:szCs w:val="20"/>
        </w:rPr>
        <w:t>Article 9</w:t>
      </w:r>
      <w:r w:rsidR="003E1FDE">
        <w:rPr>
          <w:rFonts w:cs="Times New Roman"/>
          <w:sz w:val="20"/>
          <w:szCs w:val="20"/>
        </w:rPr>
        <w:t>—Maria Yellowhorse Braveheart Historical Trauma Response</w:t>
      </w:r>
    </w:p>
    <w:p w:rsidR="00A10AE8" w:rsidRDefault="00A10AE8" w:rsidP="00C2767C">
      <w:pPr>
        <w:spacing w:after="0"/>
        <w:contextualSpacing/>
        <w:rPr>
          <w:rFonts w:cs="Times New Roman"/>
          <w:b/>
          <w:sz w:val="20"/>
          <w:szCs w:val="20"/>
        </w:rPr>
      </w:pPr>
    </w:p>
    <w:p w:rsidR="00857AA8" w:rsidRPr="00020407" w:rsidRDefault="00857AA8" w:rsidP="00C2767C">
      <w:pPr>
        <w:spacing w:after="0"/>
        <w:contextualSpacing/>
        <w:rPr>
          <w:rFonts w:cs="Times New Roman"/>
          <w:sz w:val="20"/>
          <w:szCs w:val="20"/>
        </w:rPr>
      </w:pPr>
      <w:r w:rsidRPr="00020407">
        <w:rPr>
          <w:rFonts w:cs="Times New Roman"/>
          <w:b/>
          <w:sz w:val="20"/>
          <w:szCs w:val="20"/>
        </w:rPr>
        <w:t>Week 6</w:t>
      </w:r>
    </w:p>
    <w:p w:rsidR="00A208C1" w:rsidRPr="00A878B5" w:rsidRDefault="00DC3909" w:rsidP="00A208C1">
      <w:pPr>
        <w:spacing w:after="0"/>
        <w:contextualSpacing/>
        <w:rPr>
          <w:rFonts w:cs="Times New Roman"/>
          <w:b/>
          <w:sz w:val="20"/>
          <w:szCs w:val="20"/>
        </w:rPr>
      </w:pPr>
      <w:r>
        <w:rPr>
          <w:rFonts w:cs="Times New Roman"/>
          <w:b/>
          <w:sz w:val="20"/>
          <w:szCs w:val="20"/>
        </w:rPr>
        <w:t>Feb 19</w:t>
      </w:r>
      <w:r w:rsidR="00857AA8" w:rsidRPr="00A878B5">
        <w:rPr>
          <w:rFonts w:cs="Times New Roman"/>
          <w:b/>
          <w:sz w:val="20"/>
          <w:szCs w:val="20"/>
        </w:rPr>
        <w:t xml:space="preserve"> </w:t>
      </w:r>
      <w:r w:rsidR="00857AA8" w:rsidRPr="00A878B5">
        <w:rPr>
          <w:rFonts w:cs="Times New Roman"/>
          <w:sz w:val="20"/>
          <w:szCs w:val="20"/>
        </w:rPr>
        <w:t xml:space="preserve"> </w:t>
      </w:r>
      <w:r w:rsidR="007D4152" w:rsidRPr="007D4152">
        <w:rPr>
          <w:rFonts w:cs="Times New Roman"/>
          <w:b/>
          <w:sz w:val="20"/>
          <w:szCs w:val="20"/>
        </w:rPr>
        <w:t>President’s Day--OFF</w:t>
      </w:r>
    </w:p>
    <w:p w:rsidR="00A10AE8" w:rsidRPr="00A878B5" w:rsidRDefault="00A10AE8" w:rsidP="00BA2C5F">
      <w:pPr>
        <w:spacing w:after="0"/>
        <w:contextualSpacing/>
        <w:rPr>
          <w:rFonts w:cs="Times New Roman"/>
          <w:b/>
          <w:sz w:val="20"/>
          <w:szCs w:val="20"/>
        </w:rPr>
      </w:pPr>
    </w:p>
    <w:p w:rsidR="00A208C1" w:rsidRPr="00DE62A8" w:rsidRDefault="00DC3909" w:rsidP="00A208C1">
      <w:pPr>
        <w:spacing w:after="0"/>
        <w:contextualSpacing/>
        <w:rPr>
          <w:rFonts w:cs="Times New Roman"/>
          <w:color w:val="FF0000"/>
          <w:sz w:val="20"/>
          <w:szCs w:val="20"/>
        </w:rPr>
      </w:pPr>
      <w:r>
        <w:rPr>
          <w:rFonts w:cs="Times New Roman"/>
          <w:b/>
          <w:sz w:val="20"/>
          <w:szCs w:val="20"/>
        </w:rPr>
        <w:lastRenderedPageBreak/>
        <w:t>Feb 21</w:t>
      </w:r>
      <w:r w:rsidR="00857AA8" w:rsidRPr="00A878B5">
        <w:rPr>
          <w:rFonts w:cs="Times New Roman"/>
          <w:sz w:val="20"/>
          <w:szCs w:val="20"/>
        </w:rPr>
        <w:t xml:space="preserve"> </w:t>
      </w:r>
      <w:r w:rsidR="007D4152" w:rsidRPr="006D245F">
        <w:rPr>
          <w:rFonts w:cs="Times New Roman"/>
          <w:b/>
          <w:sz w:val="20"/>
          <w:szCs w:val="20"/>
        </w:rPr>
        <w:t>Robots and Colonization</w:t>
      </w:r>
      <w:r w:rsidR="007D4152">
        <w:rPr>
          <w:rFonts w:cs="Times New Roman"/>
          <w:b/>
          <w:sz w:val="20"/>
          <w:szCs w:val="20"/>
        </w:rPr>
        <w:t>/</w:t>
      </w:r>
      <w:r w:rsidR="00A208C1" w:rsidRPr="006D245F">
        <w:rPr>
          <w:rFonts w:cs="Times New Roman"/>
          <w:b/>
          <w:sz w:val="20"/>
          <w:szCs w:val="20"/>
        </w:rPr>
        <w:t>The Apocalypse and Cinema</w:t>
      </w:r>
    </w:p>
    <w:p w:rsidR="00A208C1" w:rsidRDefault="00A208C1" w:rsidP="00A208C1">
      <w:pPr>
        <w:spacing w:after="0"/>
        <w:contextualSpacing/>
        <w:rPr>
          <w:rFonts w:cs="Times New Roman"/>
          <w:sz w:val="20"/>
          <w:szCs w:val="20"/>
        </w:rPr>
      </w:pPr>
      <w:r w:rsidRPr="00A878B5">
        <w:rPr>
          <w:rFonts w:cs="Times New Roman"/>
          <w:sz w:val="20"/>
          <w:szCs w:val="20"/>
        </w:rPr>
        <w:t xml:space="preserve">Robopaocolypse </w:t>
      </w:r>
      <w:r w:rsidR="007D4152">
        <w:rPr>
          <w:rFonts w:cs="Times New Roman"/>
          <w:sz w:val="20"/>
          <w:szCs w:val="20"/>
        </w:rPr>
        <w:t>1</w:t>
      </w:r>
      <w:r w:rsidRPr="00A878B5">
        <w:rPr>
          <w:rFonts w:cs="Times New Roman"/>
          <w:sz w:val="20"/>
          <w:szCs w:val="20"/>
        </w:rPr>
        <w:t>-250</w:t>
      </w:r>
    </w:p>
    <w:p w:rsidR="00020407" w:rsidRDefault="00020407" w:rsidP="00C2767C">
      <w:pPr>
        <w:spacing w:after="0"/>
        <w:contextualSpacing/>
        <w:rPr>
          <w:rFonts w:cs="Times New Roman"/>
          <w:b/>
          <w:sz w:val="20"/>
          <w:szCs w:val="20"/>
          <w:u w:val="single"/>
        </w:rPr>
      </w:pPr>
    </w:p>
    <w:p w:rsidR="009813DD" w:rsidRPr="009813DD" w:rsidRDefault="009813DD" w:rsidP="00C2767C">
      <w:pPr>
        <w:spacing w:after="0"/>
        <w:contextualSpacing/>
        <w:rPr>
          <w:rFonts w:cs="Times New Roman"/>
          <w:b/>
          <w:sz w:val="20"/>
          <w:szCs w:val="20"/>
        </w:rPr>
      </w:pPr>
      <w:r>
        <w:rPr>
          <w:rFonts w:cs="Times New Roman"/>
          <w:b/>
          <w:sz w:val="20"/>
          <w:szCs w:val="20"/>
          <w:u w:val="single"/>
        </w:rPr>
        <w:t xml:space="preserve">**Saturday, February 24—Hike to Petroglyph Gallery 8-11 am </w:t>
      </w:r>
      <w:r>
        <w:rPr>
          <w:rFonts w:cs="Times New Roman"/>
          <w:b/>
          <w:sz w:val="20"/>
          <w:szCs w:val="20"/>
        </w:rPr>
        <w:t>(Plan B date=March 3 8-11 am)</w:t>
      </w:r>
    </w:p>
    <w:p w:rsidR="009813DD" w:rsidRDefault="009813DD" w:rsidP="00C2767C">
      <w:pPr>
        <w:spacing w:after="0"/>
        <w:contextualSpacing/>
        <w:rPr>
          <w:rFonts w:cs="Times New Roman"/>
          <w:b/>
          <w:sz w:val="20"/>
          <w:szCs w:val="20"/>
          <w:u w:val="single"/>
        </w:rPr>
      </w:pPr>
    </w:p>
    <w:p w:rsidR="005B6DC0" w:rsidRDefault="005B6DC0" w:rsidP="00C2767C">
      <w:pPr>
        <w:spacing w:after="0"/>
        <w:contextualSpacing/>
        <w:rPr>
          <w:rFonts w:cs="Times New Roman"/>
          <w:b/>
          <w:sz w:val="20"/>
          <w:szCs w:val="20"/>
        </w:rPr>
      </w:pPr>
    </w:p>
    <w:p w:rsidR="005B6DC0" w:rsidRDefault="005B6DC0" w:rsidP="00C2767C">
      <w:pPr>
        <w:spacing w:after="0"/>
        <w:contextualSpacing/>
        <w:rPr>
          <w:rFonts w:cs="Times New Roman"/>
          <w:b/>
          <w:sz w:val="20"/>
          <w:szCs w:val="20"/>
        </w:rPr>
      </w:pPr>
    </w:p>
    <w:p w:rsidR="005B6DC0" w:rsidRDefault="005B6DC0" w:rsidP="00C2767C">
      <w:pPr>
        <w:spacing w:after="0"/>
        <w:contextualSpacing/>
        <w:rPr>
          <w:rFonts w:cs="Times New Roman"/>
          <w:b/>
          <w:sz w:val="20"/>
          <w:szCs w:val="20"/>
        </w:rPr>
      </w:pPr>
    </w:p>
    <w:p w:rsidR="00857AA8" w:rsidRPr="00DE62A8" w:rsidRDefault="00857AA8" w:rsidP="00C2767C">
      <w:pPr>
        <w:spacing w:after="0"/>
        <w:contextualSpacing/>
        <w:rPr>
          <w:rFonts w:cs="Times New Roman"/>
          <w:sz w:val="20"/>
          <w:szCs w:val="20"/>
        </w:rPr>
      </w:pPr>
      <w:r w:rsidRPr="00DE62A8">
        <w:rPr>
          <w:rFonts w:cs="Times New Roman"/>
          <w:b/>
          <w:sz w:val="20"/>
          <w:szCs w:val="20"/>
        </w:rPr>
        <w:t>Week 7</w:t>
      </w:r>
    </w:p>
    <w:p w:rsidR="00A208C1" w:rsidRPr="00B21680" w:rsidRDefault="00DC3909" w:rsidP="00A208C1">
      <w:pPr>
        <w:spacing w:after="0"/>
        <w:contextualSpacing/>
        <w:rPr>
          <w:rFonts w:cs="Times New Roman"/>
          <w:b/>
          <w:sz w:val="20"/>
          <w:szCs w:val="20"/>
        </w:rPr>
      </w:pPr>
      <w:r>
        <w:rPr>
          <w:rFonts w:cs="Times New Roman"/>
          <w:b/>
          <w:sz w:val="20"/>
          <w:szCs w:val="20"/>
        </w:rPr>
        <w:t>Feb 26</w:t>
      </w:r>
      <w:r w:rsidR="00857AA8" w:rsidRPr="00A878B5">
        <w:rPr>
          <w:rFonts w:cs="Times New Roman"/>
          <w:b/>
          <w:sz w:val="20"/>
          <w:szCs w:val="20"/>
        </w:rPr>
        <w:t xml:space="preserve"> </w:t>
      </w:r>
      <w:r w:rsidR="00857AA8" w:rsidRPr="00A878B5">
        <w:rPr>
          <w:rFonts w:cs="Times New Roman"/>
          <w:sz w:val="20"/>
          <w:szCs w:val="20"/>
        </w:rPr>
        <w:t xml:space="preserve"> </w:t>
      </w:r>
      <w:r w:rsidR="00A208C1" w:rsidRPr="006D245F">
        <w:rPr>
          <w:rFonts w:cs="Times New Roman"/>
          <w:b/>
          <w:sz w:val="20"/>
          <w:szCs w:val="20"/>
        </w:rPr>
        <w:t>Globalization and Genocide</w:t>
      </w:r>
    </w:p>
    <w:p w:rsidR="00A208C1" w:rsidRDefault="00A208C1" w:rsidP="00A208C1">
      <w:pPr>
        <w:spacing w:after="0"/>
        <w:contextualSpacing/>
        <w:rPr>
          <w:rFonts w:cs="Times New Roman"/>
          <w:sz w:val="20"/>
          <w:szCs w:val="20"/>
        </w:rPr>
      </w:pPr>
      <w:r w:rsidRPr="00A878B5">
        <w:rPr>
          <w:rFonts w:cs="Times New Roman"/>
          <w:sz w:val="20"/>
          <w:szCs w:val="20"/>
        </w:rPr>
        <w:t>Robopaocolypse 251-350</w:t>
      </w:r>
    </w:p>
    <w:p w:rsidR="00A208C1" w:rsidRPr="00A878B5" w:rsidRDefault="00A208C1" w:rsidP="00A208C1">
      <w:pPr>
        <w:spacing w:after="0"/>
        <w:contextualSpacing/>
        <w:rPr>
          <w:rFonts w:cs="Times New Roman"/>
          <w:b/>
          <w:sz w:val="20"/>
          <w:szCs w:val="20"/>
        </w:rPr>
      </w:pPr>
      <w:r w:rsidRPr="00CF08F1">
        <w:rPr>
          <w:rFonts w:cs="Times New Roman"/>
          <w:sz w:val="20"/>
          <w:szCs w:val="20"/>
        </w:rPr>
        <w:t xml:space="preserve">Article </w:t>
      </w:r>
      <w:r w:rsidR="00FF6A32">
        <w:rPr>
          <w:rFonts w:cs="Times New Roman"/>
          <w:sz w:val="20"/>
          <w:szCs w:val="20"/>
        </w:rPr>
        <w:t>10</w:t>
      </w:r>
      <w:r w:rsidRPr="00CF08F1">
        <w:rPr>
          <w:rFonts w:cs="Times New Roman"/>
          <w:sz w:val="20"/>
          <w:szCs w:val="20"/>
        </w:rPr>
        <w:t>—</w:t>
      </w:r>
      <w:r w:rsidR="00CF08F1">
        <w:rPr>
          <w:rFonts w:cs="Times New Roman"/>
          <w:sz w:val="20"/>
          <w:szCs w:val="20"/>
        </w:rPr>
        <w:t>Voice of the Land: Giving the Good Word Elizabeth Woody</w:t>
      </w:r>
    </w:p>
    <w:p w:rsidR="00E874D1" w:rsidRPr="00A878B5" w:rsidRDefault="00E874D1" w:rsidP="00A141E8">
      <w:pPr>
        <w:spacing w:after="0"/>
        <w:contextualSpacing/>
        <w:rPr>
          <w:rFonts w:cs="Times New Roman"/>
          <w:sz w:val="20"/>
          <w:szCs w:val="20"/>
        </w:rPr>
      </w:pPr>
    </w:p>
    <w:p w:rsidR="00A208C1" w:rsidRPr="006D245F" w:rsidRDefault="00DC3909" w:rsidP="00A208C1">
      <w:pPr>
        <w:spacing w:after="0"/>
        <w:contextualSpacing/>
        <w:rPr>
          <w:rFonts w:cs="Times New Roman"/>
          <w:b/>
          <w:sz w:val="20"/>
          <w:szCs w:val="20"/>
        </w:rPr>
      </w:pPr>
      <w:r>
        <w:rPr>
          <w:rFonts w:cs="Times New Roman"/>
          <w:b/>
          <w:sz w:val="20"/>
          <w:szCs w:val="20"/>
        </w:rPr>
        <w:t>Feb 28</w:t>
      </w:r>
      <w:r w:rsidR="00857AA8" w:rsidRPr="00A878B5">
        <w:rPr>
          <w:rFonts w:cs="Times New Roman"/>
          <w:b/>
          <w:sz w:val="20"/>
          <w:szCs w:val="20"/>
        </w:rPr>
        <w:t xml:space="preserve"> </w:t>
      </w:r>
      <w:r w:rsidR="00A208C1" w:rsidRPr="006D245F">
        <w:rPr>
          <w:rFonts w:cs="Times New Roman"/>
          <w:b/>
          <w:sz w:val="20"/>
          <w:szCs w:val="20"/>
        </w:rPr>
        <w:t>Community as Nation and Indigenous Resurgence</w:t>
      </w:r>
    </w:p>
    <w:p w:rsidR="00A208C1" w:rsidRDefault="00A208C1" w:rsidP="00A208C1">
      <w:pPr>
        <w:spacing w:after="0"/>
        <w:contextualSpacing/>
        <w:rPr>
          <w:rFonts w:cs="Times New Roman"/>
          <w:sz w:val="20"/>
          <w:szCs w:val="20"/>
        </w:rPr>
      </w:pPr>
      <w:r w:rsidRPr="00A878B5">
        <w:rPr>
          <w:rFonts w:cs="Times New Roman"/>
          <w:sz w:val="20"/>
          <w:szCs w:val="20"/>
        </w:rPr>
        <w:t>Robopaocolypse 350-end</w:t>
      </w:r>
    </w:p>
    <w:p w:rsidR="005F3A3D" w:rsidRPr="00EB0ECB" w:rsidRDefault="005F3A3D" w:rsidP="005F3A3D">
      <w:pPr>
        <w:spacing w:after="0"/>
        <w:contextualSpacing/>
        <w:rPr>
          <w:rFonts w:cs="Times New Roman"/>
          <w:b/>
          <w:sz w:val="20"/>
          <w:szCs w:val="20"/>
        </w:rPr>
      </w:pPr>
      <w:r w:rsidRPr="00EB0ECB">
        <w:rPr>
          <w:rFonts w:cs="Times New Roman"/>
          <w:b/>
          <w:sz w:val="20"/>
          <w:szCs w:val="20"/>
        </w:rPr>
        <w:t>**Annotated bibliography</w:t>
      </w:r>
      <w:r w:rsidR="00902AC6">
        <w:rPr>
          <w:rFonts w:cs="Times New Roman"/>
          <w:b/>
          <w:sz w:val="20"/>
          <w:szCs w:val="20"/>
        </w:rPr>
        <w:t xml:space="preserve"> due</w:t>
      </w:r>
      <w:r w:rsidRPr="00EB0ECB">
        <w:rPr>
          <w:rFonts w:cs="Times New Roman"/>
          <w:b/>
          <w:sz w:val="20"/>
          <w:szCs w:val="20"/>
        </w:rPr>
        <w:t xml:space="preserve"> </w:t>
      </w:r>
      <w:r>
        <w:rPr>
          <w:rFonts w:cs="Times New Roman"/>
          <w:b/>
          <w:sz w:val="20"/>
          <w:szCs w:val="20"/>
        </w:rPr>
        <w:t>(</w:t>
      </w:r>
      <w:r w:rsidR="00902AC6">
        <w:rPr>
          <w:rFonts w:cs="Times New Roman"/>
          <w:b/>
          <w:sz w:val="20"/>
          <w:szCs w:val="20"/>
        </w:rPr>
        <w:t>Annotations</w:t>
      </w:r>
      <w:r>
        <w:rPr>
          <w:rFonts w:cs="Times New Roman"/>
          <w:b/>
          <w:sz w:val="20"/>
          <w:szCs w:val="20"/>
        </w:rPr>
        <w:t xml:space="preserve"> of 5-7 main sources MLA style</w:t>
      </w:r>
      <w:r w:rsidR="00902AC6">
        <w:rPr>
          <w:rFonts w:cs="Times New Roman"/>
          <w:b/>
          <w:sz w:val="20"/>
          <w:szCs w:val="20"/>
        </w:rPr>
        <w:t xml:space="preserve"> revised as per my comments</w:t>
      </w:r>
      <w:r>
        <w:rPr>
          <w:rFonts w:cs="Times New Roman"/>
          <w:b/>
          <w:sz w:val="20"/>
          <w:szCs w:val="20"/>
        </w:rPr>
        <w:t xml:space="preserve">) </w:t>
      </w:r>
    </w:p>
    <w:p w:rsidR="00CF08F1" w:rsidRPr="00A878B5" w:rsidRDefault="00CF08F1" w:rsidP="00A141E8">
      <w:pPr>
        <w:spacing w:after="0"/>
        <w:contextualSpacing/>
        <w:rPr>
          <w:rFonts w:cs="Times New Roman"/>
          <w:b/>
          <w:sz w:val="20"/>
          <w:szCs w:val="20"/>
          <w:u w:val="single"/>
        </w:rPr>
      </w:pPr>
    </w:p>
    <w:p w:rsidR="00857AA8" w:rsidRPr="00A80F12" w:rsidRDefault="00857AA8" w:rsidP="00C2767C">
      <w:pPr>
        <w:spacing w:after="0"/>
        <w:contextualSpacing/>
        <w:rPr>
          <w:rFonts w:cs="Times New Roman"/>
          <w:sz w:val="20"/>
          <w:szCs w:val="20"/>
        </w:rPr>
      </w:pPr>
      <w:r w:rsidRPr="00A80F12">
        <w:rPr>
          <w:rFonts w:cs="Times New Roman"/>
          <w:b/>
          <w:sz w:val="20"/>
          <w:szCs w:val="20"/>
        </w:rPr>
        <w:t>Week 8</w:t>
      </w:r>
    </w:p>
    <w:p w:rsidR="00A141E8" w:rsidRPr="00A246D3" w:rsidRDefault="003E1FDE" w:rsidP="00A208C1">
      <w:pPr>
        <w:spacing w:after="0"/>
        <w:contextualSpacing/>
        <w:rPr>
          <w:rFonts w:cs="Times New Roman"/>
          <w:sz w:val="20"/>
          <w:szCs w:val="20"/>
        </w:rPr>
      </w:pPr>
      <w:r>
        <w:rPr>
          <w:rFonts w:cs="Times New Roman"/>
          <w:b/>
          <w:sz w:val="20"/>
          <w:szCs w:val="20"/>
        </w:rPr>
        <w:t>March 5</w:t>
      </w:r>
      <w:r w:rsidR="00A141E8" w:rsidRPr="00A141E8">
        <w:rPr>
          <w:rFonts w:cs="Times New Roman"/>
          <w:sz w:val="20"/>
          <w:szCs w:val="20"/>
        </w:rPr>
        <w:t xml:space="preserve"> </w:t>
      </w:r>
      <w:r w:rsidR="001B3DD7">
        <w:rPr>
          <w:rFonts w:cs="Times New Roman"/>
          <w:b/>
          <w:sz w:val="20"/>
          <w:szCs w:val="20"/>
        </w:rPr>
        <w:t>The Opposite of the Sparkly Vampire</w:t>
      </w:r>
    </w:p>
    <w:p w:rsidR="00A208C1" w:rsidRDefault="00FF6A32" w:rsidP="00A141E8">
      <w:pPr>
        <w:spacing w:after="0"/>
        <w:contextualSpacing/>
        <w:rPr>
          <w:rFonts w:cs="Times New Roman"/>
          <w:sz w:val="20"/>
          <w:szCs w:val="20"/>
        </w:rPr>
      </w:pPr>
      <w:r>
        <w:rPr>
          <w:rFonts w:cs="Times New Roman"/>
          <w:i/>
          <w:sz w:val="20"/>
          <w:szCs w:val="20"/>
        </w:rPr>
        <w:t>Eternal</w:t>
      </w:r>
      <w:r w:rsidR="00601254">
        <w:rPr>
          <w:rFonts w:cs="Times New Roman"/>
          <w:sz w:val="20"/>
          <w:szCs w:val="20"/>
        </w:rPr>
        <w:t xml:space="preserve"> Cynthia Leitich Smith</w:t>
      </w:r>
    </w:p>
    <w:p w:rsidR="001B3DD7" w:rsidRPr="00A208C1" w:rsidRDefault="001B3DD7" w:rsidP="00A141E8">
      <w:pPr>
        <w:spacing w:after="0"/>
        <w:contextualSpacing/>
        <w:rPr>
          <w:rFonts w:cs="Times New Roman"/>
          <w:sz w:val="20"/>
          <w:szCs w:val="20"/>
        </w:rPr>
      </w:pPr>
    </w:p>
    <w:p w:rsidR="00A208C1" w:rsidRDefault="003E1FDE" w:rsidP="001B3DD7">
      <w:pPr>
        <w:spacing w:after="0"/>
        <w:contextualSpacing/>
        <w:rPr>
          <w:rFonts w:cs="Times New Roman"/>
          <w:sz w:val="20"/>
          <w:szCs w:val="20"/>
        </w:rPr>
      </w:pPr>
      <w:r>
        <w:rPr>
          <w:rFonts w:cs="Times New Roman"/>
          <w:b/>
          <w:sz w:val="20"/>
          <w:szCs w:val="20"/>
        </w:rPr>
        <w:t>March 7</w:t>
      </w:r>
      <w:r w:rsidR="00857AA8" w:rsidRPr="00A878B5">
        <w:rPr>
          <w:rFonts w:cs="Times New Roman"/>
          <w:b/>
          <w:sz w:val="20"/>
          <w:szCs w:val="20"/>
        </w:rPr>
        <w:t xml:space="preserve"> </w:t>
      </w:r>
      <w:r w:rsidR="00E101D4">
        <w:rPr>
          <w:rFonts w:cs="Times New Roman"/>
          <w:b/>
          <w:sz w:val="20"/>
          <w:szCs w:val="20"/>
        </w:rPr>
        <w:t>Young Adult Literature Genre</w:t>
      </w:r>
    </w:p>
    <w:p w:rsidR="00E101D4" w:rsidRDefault="00FF6A32" w:rsidP="00C2767C">
      <w:pPr>
        <w:spacing w:after="0"/>
        <w:contextualSpacing/>
        <w:rPr>
          <w:rFonts w:cs="Times New Roman"/>
          <w:sz w:val="20"/>
          <w:szCs w:val="20"/>
        </w:rPr>
      </w:pPr>
      <w:r>
        <w:rPr>
          <w:rFonts w:cs="Times New Roman"/>
          <w:i/>
          <w:sz w:val="20"/>
          <w:szCs w:val="20"/>
        </w:rPr>
        <w:t>Eternal</w:t>
      </w:r>
      <w:r w:rsidR="00601254">
        <w:rPr>
          <w:rFonts w:cs="Times New Roman"/>
          <w:sz w:val="20"/>
          <w:szCs w:val="20"/>
        </w:rPr>
        <w:t xml:space="preserve"> Cynthia Leitich Smith</w:t>
      </w:r>
    </w:p>
    <w:p w:rsidR="00601254" w:rsidRDefault="00601254" w:rsidP="00C2767C">
      <w:pPr>
        <w:spacing w:after="0"/>
        <w:contextualSpacing/>
        <w:rPr>
          <w:rFonts w:cs="Times New Roman"/>
          <w:b/>
          <w:sz w:val="20"/>
          <w:szCs w:val="20"/>
        </w:rPr>
      </w:pPr>
    </w:p>
    <w:p w:rsidR="00857AA8" w:rsidRPr="009424E0" w:rsidRDefault="00857AA8" w:rsidP="00C2767C">
      <w:pPr>
        <w:spacing w:after="0"/>
        <w:contextualSpacing/>
        <w:rPr>
          <w:rFonts w:cs="Times New Roman"/>
          <w:sz w:val="20"/>
          <w:szCs w:val="20"/>
        </w:rPr>
      </w:pPr>
      <w:r w:rsidRPr="009424E0">
        <w:rPr>
          <w:rFonts w:cs="Times New Roman"/>
          <w:b/>
          <w:sz w:val="20"/>
          <w:szCs w:val="20"/>
        </w:rPr>
        <w:t>Week 9</w:t>
      </w:r>
      <w:r w:rsidRPr="009424E0">
        <w:rPr>
          <w:rFonts w:cs="Times New Roman"/>
          <w:sz w:val="20"/>
          <w:szCs w:val="20"/>
        </w:rPr>
        <w:t xml:space="preserve"> </w:t>
      </w:r>
    </w:p>
    <w:p w:rsidR="00A208C1" w:rsidRDefault="00DC3909" w:rsidP="001B3DD7">
      <w:pPr>
        <w:spacing w:after="0"/>
        <w:contextualSpacing/>
        <w:rPr>
          <w:rFonts w:cs="Times New Roman"/>
          <w:b/>
          <w:sz w:val="20"/>
          <w:szCs w:val="20"/>
        </w:rPr>
      </w:pPr>
      <w:r>
        <w:rPr>
          <w:rFonts w:cs="Times New Roman"/>
          <w:b/>
          <w:sz w:val="20"/>
          <w:szCs w:val="20"/>
        </w:rPr>
        <w:t xml:space="preserve">March </w:t>
      </w:r>
      <w:r w:rsidR="003E1FDE">
        <w:rPr>
          <w:rFonts w:cs="Times New Roman"/>
          <w:b/>
          <w:sz w:val="20"/>
          <w:szCs w:val="20"/>
        </w:rPr>
        <w:t>12</w:t>
      </w:r>
      <w:r w:rsidR="00857AA8" w:rsidRPr="00A878B5">
        <w:rPr>
          <w:rFonts w:cs="Times New Roman"/>
          <w:b/>
          <w:sz w:val="20"/>
          <w:szCs w:val="20"/>
        </w:rPr>
        <w:t xml:space="preserve"> </w:t>
      </w:r>
      <w:r w:rsidR="00FF6A32">
        <w:rPr>
          <w:rFonts w:cs="Times New Roman"/>
          <w:b/>
          <w:sz w:val="20"/>
          <w:szCs w:val="20"/>
        </w:rPr>
        <w:t>Dark Angels</w:t>
      </w:r>
    </w:p>
    <w:p w:rsidR="00601254" w:rsidRDefault="00FF6A32" w:rsidP="00A141E8">
      <w:pPr>
        <w:spacing w:after="0"/>
        <w:contextualSpacing/>
        <w:rPr>
          <w:rFonts w:cs="Times New Roman"/>
          <w:b/>
          <w:sz w:val="20"/>
          <w:szCs w:val="20"/>
        </w:rPr>
      </w:pPr>
      <w:r>
        <w:rPr>
          <w:rFonts w:cs="Times New Roman"/>
          <w:i/>
          <w:sz w:val="20"/>
          <w:szCs w:val="20"/>
        </w:rPr>
        <w:t>Eternal</w:t>
      </w:r>
      <w:r w:rsidR="00601254">
        <w:rPr>
          <w:rFonts w:cs="Times New Roman"/>
          <w:sz w:val="20"/>
          <w:szCs w:val="20"/>
        </w:rPr>
        <w:t xml:space="preserve"> Cynthia Leitich Smith</w:t>
      </w:r>
      <w:r w:rsidR="00601254" w:rsidRPr="00A80F12">
        <w:rPr>
          <w:rFonts w:cs="Times New Roman"/>
          <w:b/>
          <w:sz w:val="20"/>
          <w:szCs w:val="20"/>
        </w:rPr>
        <w:t xml:space="preserve"> </w:t>
      </w:r>
    </w:p>
    <w:p w:rsidR="00A141E8" w:rsidRPr="00A878B5" w:rsidRDefault="00FF6A32" w:rsidP="00A141E8">
      <w:pPr>
        <w:spacing w:after="0"/>
        <w:contextualSpacing/>
        <w:rPr>
          <w:rFonts w:cs="Times New Roman"/>
          <w:b/>
          <w:sz w:val="20"/>
          <w:szCs w:val="20"/>
        </w:rPr>
      </w:pPr>
      <w:r>
        <w:rPr>
          <w:rFonts w:cs="Times New Roman"/>
          <w:b/>
          <w:sz w:val="20"/>
          <w:szCs w:val="20"/>
        </w:rPr>
        <w:t>**</w:t>
      </w:r>
      <w:r w:rsidR="00A141E8" w:rsidRPr="00A80F12">
        <w:rPr>
          <w:rFonts w:cs="Times New Roman"/>
          <w:b/>
          <w:sz w:val="20"/>
          <w:szCs w:val="20"/>
        </w:rPr>
        <w:t>Paper draft due today</w:t>
      </w:r>
      <w:r w:rsidR="00A141E8">
        <w:rPr>
          <w:rFonts w:cs="Times New Roman"/>
          <w:b/>
          <w:sz w:val="20"/>
          <w:szCs w:val="20"/>
        </w:rPr>
        <w:t xml:space="preserve"> (First 5-7 pages of critical opening—not the literary analysis</w:t>
      </w:r>
      <w:r w:rsidR="001B3DD7">
        <w:rPr>
          <w:rFonts w:cs="Times New Roman"/>
          <w:b/>
          <w:sz w:val="20"/>
          <w:szCs w:val="20"/>
        </w:rPr>
        <w:t xml:space="preserve"> yet</w:t>
      </w:r>
      <w:r w:rsidR="00A141E8">
        <w:rPr>
          <w:rFonts w:cs="Times New Roman"/>
          <w:b/>
          <w:sz w:val="20"/>
          <w:szCs w:val="20"/>
        </w:rPr>
        <w:t>)</w:t>
      </w:r>
    </w:p>
    <w:p w:rsidR="00A45CD4" w:rsidRPr="00A878B5" w:rsidRDefault="00A45CD4" w:rsidP="00A45CD4">
      <w:pPr>
        <w:spacing w:after="0"/>
        <w:contextualSpacing/>
        <w:rPr>
          <w:rFonts w:cs="Times New Roman"/>
          <w:b/>
          <w:sz w:val="20"/>
          <w:szCs w:val="20"/>
        </w:rPr>
      </w:pPr>
    </w:p>
    <w:p w:rsidR="00A208C1" w:rsidRDefault="00DC3909" w:rsidP="00A208C1">
      <w:pPr>
        <w:spacing w:after="0"/>
        <w:contextualSpacing/>
        <w:rPr>
          <w:rFonts w:cs="Times New Roman"/>
          <w:sz w:val="20"/>
          <w:szCs w:val="20"/>
        </w:rPr>
      </w:pPr>
      <w:r>
        <w:rPr>
          <w:rFonts w:cs="Times New Roman"/>
          <w:b/>
          <w:sz w:val="20"/>
          <w:szCs w:val="20"/>
        </w:rPr>
        <w:t xml:space="preserve">March </w:t>
      </w:r>
      <w:r w:rsidR="003E1FDE">
        <w:rPr>
          <w:rFonts w:cs="Times New Roman"/>
          <w:b/>
          <w:sz w:val="20"/>
          <w:szCs w:val="20"/>
        </w:rPr>
        <w:t>14</w:t>
      </w:r>
      <w:r w:rsidR="00857AA8" w:rsidRPr="00A878B5">
        <w:rPr>
          <w:rFonts w:cs="Times New Roman"/>
          <w:b/>
          <w:sz w:val="20"/>
          <w:szCs w:val="20"/>
        </w:rPr>
        <w:t>—</w:t>
      </w:r>
      <w:r w:rsidR="00857AA8" w:rsidRPr="00A878B5">
        <w:rPr>
          <w:rFonts w:cs="Times New Roman"/>
          <w:b/>
          <w:color w:val="FF0000"/>
          <w:sz w:val="20"/>
          <w:szCs w:val="20"/>
        </w:rPr>
        <w:t xml:space="preserve"> </w:t>
      </w:r>
      <w:r w:rsidR="00FF6A32" w:rsidRPr="00FF6A32">
        <w:rPr>
          <w:rFonts w:cs="Times New Roman"/>
          <w:b/>
          <w:color w:val="000000" w:themeColor="text1"/>
          <w:sz w:val="20"/>
          <w:szCs w:val="20"/>
        </w:rPr>
        <w:t>Teen Romance</w:t>
      </w:r>
      <w:r w:rsidR="00FF6A32">
        <w:rPr>
          <w:rFonts w:cs="Times New Roman"/>
          <w:b/>
          <w:color w:val="000000" w:themeColor="text1"/>
          <w:sz w:val="20"/>
          <w:szCs w:val="20"/>
        </w:rPr>
        <w:t xml:space="preserve"> and Coming of Age</w:t>
      </w:r>
    </w:p>
    <w:p w:rsidR="00A246D3" w:rsidRDefault="00FF6A32" w:rsidP="00A45CD4">
      <w:pPr>
        <w:spacing w:after="0"/>
        <w:contextualSpacing/>
        <w:rPr>
          <w:rFonts w:cs="Times New Roman"/>
          <w:sz w:val="20"/>
          <w:szCs w:val="20"/>
        </w:rPr>
      </w:pPr>
      <w:r>
        <w:rPr>
          <w:rFonts w:cs="Times New Roman"/>
          <w:i/>
          <w:sz w:val="20"/>
          <w:szCs w:val="20"/>
        </w:rPr>
        <w:t>Eternal</w:t>
      </w:r>
      <w:r w:rsidR="00601254">
        <w:rPr>
          <w:rFonts w:cs="Times New Roman"/>
          <w:sz w:val="20"/>
          <w:szCs w:val="20"/>
        </w:rPr>
        <w:t xml:space="preserve"> Cynthia Leitich Smith</w:t>
      </w:r>
    </w:p>
    <w:p w:rsidR="00601254" w:rsidRPr="00A878B5" w:rsidRDefault="00601254" w:rsidP="00A45CD4">
      <w:pPr>
        <w:spacing w:after="0"/>
        <w:contextualSpacing/>
        <w:rPr>
          <w:rFonts w:cs="Times New Roman"/>
          <w:b/>
          <w:sz w:val="20"/>
          <w:szCs w:val="20"/>
          <w:u w:val="single"/>
        </w:rPr>
      </w:pPr>
    </w:p>
    <w:p w:rsidR="00857AA8" w:rsidRPr="009424E0" w:rsidRDefault="00857AA8" w:rsidP="00C2767C">
      <w:pPr>
        <w:spacing w:after="0"/>
        <w:contextualSpacing/>
        <w:rPr>
          <w:rFonts w:cs="Times New Roman"/>
          <w:sz w:val="20"/>
          <w:szCs w:val="20"/>
        </w:rPr>
      </w:pPr>
      <w:r w:rsidRPr="009424E0">
        <w:rPr>
          <w:rFonts w:cs="Times New Roman"/>
          <w:b/>
          <w:sz w:val="20"/>
          <w:szCs w:val="20"/>
        </w:rPr>
        <w:t>Week 10</w:t>
      </w:r>
      <w:r w:rsidRPr="009424E0">
        <w:rPr>
          <w:rFonts w:cs="Times New Roman"/>
          <w:sz w:val="20"/>
          <w:szCs w:val="20"/>
        </w:rPr>
        <w:t xml:space="preserve"> </w:t>
      </w:r>
    </w:p>
    <w:p w:rsidR="00642E1C" w:rsidRPr="00A878B5" w:rsidRDefault="00DC3909" w:rsidP="00642E1C">
      <w:pPr>
        <w:spacing w:after="0"/>
        <w:contextualSpacing/>
        <w:rPr>
          <w:rFonts w:cs="Times New Roman"/>
          <w:sz w:val="20"/>
          <w:szCs w:val="20"/>
        </w:rPr>
      </w:pPr>
      <w:r>
        <w:rPr>
          <w:rFonts w:cs="Times New Roman"/>
          <w:b/>
          <w:sz w:val="20"/>
          <w:szCs w:val="20"/>
        </w:rPr>
        <w:t xml:space="preserve">March </w:t>
      </w:r>
      <w:r w:rsidR="003E1FDE">
        <w:rPr>
          <w:rFonts w:cs="Times New Roman"/>
          <w:b/>
          <w:sz w:val="20"/>
          <w:szCs w:val="20"/>
        </w:rPr>
        <w:t>19</w:t>
      </w:r>
      <w:r w:rsidR="00857AA8" w:rsidRPr="00A878B5">
        <w:rPr>
          <w:rFonts w:cs="Times New Roman"/>
          <w:b/>
          <w:sz w:val="20"/>
          <w:szCs w:val="20"/>
        </w:rPr>
        <w:t>—</w:t>
      </w:r>
      <w:r w:rsidR="00B21680" w:rsidRPr="00B21680">
        <w:rPr>
          <w:rFonts w:cs="Times New Roman"/>
          <w:sz w:val="20"/>
          <w:szCs w:val="20"/>
        </w:rPr>
        <w:t xml:space="preserve"> </w:t>
      </w:r>
      <w:r w:rsidR="00642E1C" w:rsidRPr="005D27BE">
        <w:rPr>
          <w:rFonts w:cs="Times New Roman"/>
          <w:b/>
          <w:sz w:val="20"/>
          <w:szCs w:val="20"/>
        </w:rPr>
        <w:t>Queering Speculative Literature</w:t>
      </w:r>
      <w:r w:rsidR="00642E1C">
        <w:rPr>
          <w:rFonts w:cs="Times New Roman"/>
          <w:sz w:val="20"/>
          <w:szCs w:val="20"/>
        </w:rPr>
        <w:t xml:space="preserve"> </w:t>
      </w:r>
    </w:p>
    <w:p w:rsidR="00A246D3" w:rsidRDefault="00BD59DD" w:rsidP="00A141E8">
      <w:pPr>
        <w:spacing w:after="0"/>
        <w:contextualSpacing/>
        <w:rPr>
          <w:rFonts w:cs="Times New Roman"/>
          <w:sz w:val="20"/>
          <w:szCs w:val="20"/>
        </w:rPr>
      </w:pPr>
      <w:r>
        <w:rPr>
          <w:rFonts w:cs="Times New Roman"/>
          <w:sz w:val="20"/>
          <w:szCs w:val="20"/>
        </w:rPr>
        <w:t>Letter from the Editor Hope Nicholson</w:t>
      </w:r>
    </w:p>
    <w:p w:rsidR="00BD59DD" w:rsidRDefault="00BD59DD" w:rsidP="00A141E8">
      <w:pPr>
        <w:spacing w:after="0"/>
        <w:contextualSpacing/>
        <w:rPr>
          <w:rFonts w:cs="Times New Roman"/>
          <w:sz w:val="20"/>
          <w:szCs w:val="20"/>
        </w:rPr>
      </w:pPr>
      <w:r>
        <w:rPr>
          <w:rFonts w:cs="Times New Roman"/>
          <w:sz w:val="20"/>
          <w:szCs w:val="20"/>
        </w:rPr>
        <w:t>Beyond the Grim Dust of What Was Grace Dillon</w:t>
      </w:r>
    </w:p>
    <w:p w:rsidR="00BD59DD" w:rsidRDefault="00BD59DD" w:rsidP="00A141E8">
      <w:pPr>
        <w:spacing w:after="0"/>
        <w:contextualSpacing/>
        <w:rPr>
          <w:rFonts w:cs="Times New Roman"/>
          <w:sz w:val="20"/>
          <w:szCs w:val="20"/>
        </w:rPr>
      </w:pPr>
      <w:r>
        <w:rPr>
          <w:rFonts w:cs="Times New Roman"/>
          <w:sz w:val="20"/>
          <w:szCs w:val="20"/>
        </w:rPr>
        <w:t>Returning to Ourselves: Two-Spirit Futures and the Now Niigaan Sinclair</w:t>
      </w:r>
    </w:p>
    <w:p w:rsidR="00BD59DD" w:rsidRPr="00A878B5" w:rsidRDefault="00BD59DD" w:rsidP="00A141E8">
      <w:pPr>
        <w:spacing w:after="0"/>
        <w:contextualSpacing/>
        <w:rPr>
          <w:rFonts w:cs="Times New Roman"/>
          <w:sz w:val="20"/>
          <w:szCs w:val="20"/>
        </w:rPr>
      </w:pPr>
      <w:r>
        <w:rPr>
          <w:rFonts w:cs="Times New Roman"/>
          <w:sz w:val="20"/>
          <w:szCs w:val="20"/>
        </w:rPr>
        <w:t>Aliens Richard Van Camp</w:t>
      </w:r>
    </w:p>
    <w:p w:rsidR="00857AA8" w:rsidRPr="00A878B5" w:rsidRDefault="00857AA8" w:rsidP="00C2767C">
      <w:pPr>
        <w:spacing w:after="0"/>
        <w:contextualSpacing/>
        <w:rPr>
          <w:rFonts w:cs="Times New Roman"/>
          <w:b/>
          <w:sz w:val="20"/>
          <w:szCs w:val="20"/>
        </w:rPr>
      </w:pPr>
    </w:p>
    <w:p w:rsidR="00642E1C" w:rsidRPr="00A878B5" w:rsidRDefault="00DC3909" w:rsidP="00642E1C">
      <w:pPr>
        <w:spacing w:after="0"/>
        <w:contextualSpacing/>
        <w:rPr>
          <w:rFonts w:cs="Times New Roman"/>
          <w:color w:val="000000"/>
          <w:sz w:val="20"/>
          <w:szCs w:val="20"/>
        </w:rPr>
      </w:pPr>
      <w:r>
        <w:rPr>
          <w:rFonts w:cs="Times New Roman"/>
          <w:b/>
          <w:sz w:val="20"/>
          <w:szCs w:val="20"/>
        </w:rPr>
        <w:t xml:space="preserve">March </w:t>
      </w:r>
      <w:r w:rsidR="003E1FDE">
        <w:rPr>
          <w:rFonts w:cs="Times New Roman"/>
          <w:b/>
          <w:sz w:val="20"/>
          <w:szCs w:val="20"/>
        </w:rPr>
        <w:t>21</w:t>
      </w:r>
      <w:r w:rsidR="00857AA8" w:rsidRPr="00A878B5">
        <w:rPr>
          <w:rFonts w:cs="Times New Roman"/>
          <w:sz w:val="20"/>
          <w:szCs w:val="20"/>
        </w:rPr>
        <w:t xml:space="preserve"> </w:t>
      </w:r>
      <w:r w:rsidR="00642E1C" w:rsidRPr="005D27BE">
        <w:rPr>
          <w:rFonts w:cs="Times New Roman"/>
          <w:b/>
          <w:color w:val="000000"/>
          <w:sz w:val="20"/>
          <w:szCs w:val="20"/>
        </w:rPr>
        <w:t>Two-Spirit</w:t>
      </w:r>
    </w:p>
    <w:p w:rsidR="003E1FDE" w:rsidRDefault="00642E1C" w:rsidP="00BD59DD">
      <w:pPr>
        <w:spacing w:after="0"/>
        <w:contextualSpacing/>
        <w:rPr>
          <w:rFonts w:cs="Times New Roman"/>
          <w:sz w:val="20"/>
          <w:szCs w:val="20"/>
        </w:rPr>
      </w:pPr>
      <w:r w:rsidRPr="00A878B5">
        <w:rPr>
          <w:rFonts w:cs="Times New Roman"/>
          <w:sz w:val="20"/>
          <w:szCs w:val="20"/>
        </w:rPr>
        <w:t xml:space="preserve">Article </w:t>
      </w:r>
      <w:r w:rsidR="00FF6A32">
        <w:rPr>
          <w:rFonts w:cs="Times New Roman"/>
          <w:sz w:val="20"/>
          <w:szCs w:val="20"/>
        </w:rPr>
        <w:t>11</w:t>
      </w:r>
      <w:r>
        <w:rPr>
          <w:rFonts w:cs="Times New Roman"/>
          <w:sz w:val="20"/>
          <w:szCs w:val="20"/>
        </w:rPr>
        <w:t>—</w:t>
      </w:r>
      <w:r w:rsidR="00BD59DD">
        <w:rPr>
          <w:rFonts w:cs="Times New Roman"/>
          <w:sz w:val="20"/>
          <w:szCs w:val="20"/>
        </w:rPr>
        <w:t>Reading Queer Indigenous Writing—Indigenous Fantasies and Sovereign Erotics: Outland Cherokees Write Two-Spirit Nations L</w:t>
      </w:r>
      <w:r>
        <w:rPr>
          <w:rFonts w:cs="Times New Roman"/>
          <w:sz w:val="20"/>
          <w:szCs w:val="20"/>
        </w:rPr>
        <w:t>isa Tatonetti</w:t>
      </w:r>
    </w:p>
    <w:p w:rsidR="00BD59DD" w:rsidRDefault="00BD59DD" w:rsidP="00BD59DD">
      <w:pPr>
        <w:spacing w:after="0"/>
        <w:contextualSpacing/>
        <w:rPr>
          <w:rFonts w:cs="Times New Roman"/>
          <w:sz w:val="20"/>
          <w:szCs w:val="20"/>
        </w:rPr>
      </w:pPr>
      <w:r>
        <w:rPr>
          <w:rFonts w:cs="Times New Roman"/>
          <w:sz w:val="20"/>
          <w:szCs w:val="20"/>
        </w:rPr>
        <w:t>The B</w:t>
      </w:r>
      <w:r w:rsidR="00CF08F1">
        <w:rPr>
          <w:rFonts w:cs="Times New Roman"/>
          <w:sz w:val="20"/>
          <w:szCs w:val="20"/>
        </w:rPr>
        <w:t xml:space="preserve">oys Who Became Humming Birds </w:t>
      </w:r>
      <w:r w:rsidR="005051C2">
        <w:rPr>
          <w:rFonts w:cs="Times New Roman"/>
          <w:sz w:val="20"/>
          <w:szCs w:val="20"/>
        </w:rPr>
        <w:t>Daniel Heath Justice</w:t>
      </w:r>
    </w:p>
    <w:p w:rsidR="00BD59DD" w:rsidRDefault="00BD59DD" w:rsidP="00BD59DD">
      <w:pPr>
        <w:spacing w:after="0"/>
        <w:contextualSpacing/>
        <w:rPr>
          <w:rFonts w:cs="Times New Roman"/>
          <w:sz w:val="20"/>
          <w:szCs w:val="20"/>
        </w:rPr>
      </w:pPr>
      <w:r>
        <w:rPr>
          <w:rFonts w:cs="Times New Roman"/>
          <w:sz w:val="20"/>
          <w:szCs w:val="20"/>
        </w:rPr>
        <w:t>NéLe! Darcie Little Badger</w:t>
      </w:r>
    </w:p>
    <w:p w:rsidR="00BD59DD" w:rsidRDefault="00BD59DD" w:rsidP="00BD59DD">
      <w:pPr>
        <w:spacing w:after="0"/>
        <w:contextualSpacing/>
        <w:rPr>
          <w:rFonts w:cs="Times New Roman"/>
          <w:sz w:val="20"/>
          <w:szCs w:val="20"/>
        </w:rPr>
      </w:pPr>
      <w:r>
        <w:rPr>
          <w:rFonts w:cs="Times New Roman"/>
          <w:sz w:val="20"/>
          <w:szCs w:val="20"/>
        </w:rPr>
        <w:t>Transitions Gwen Benaway</w:t>
      </w:r>
    </w:p>
    <w:p w:rsidR="00BD59DD" w:rsidRPr="004F77DA" w:rsidRDefault="00BD59DD" w:rsidP="00BD59DD">
      <w:pPr>
        <w:spacing w:after="0"/>
        <w:contextualSpacing/>
        <w:rPr>
          <w:rFonts w:cs="Times New Roman"/>
          <w:sz w:val="20"/>
          <w:szCs w:val="20"/>
        </w:rPr>
      </w:pPr>
    </w:p>
    <w:p w:rsidR="003E1FDE" w:rsidRDefault="003E1FDE" w:rsidP="003E1FDE">
      <w:pPr>
        <w:spacing w:after="0"/>
        <w:contextualSpacing/>
        <w:rPr>
          <w:rFonts w:cs="Times New Roman"/>
          <w:b/>
          <w:sz w:val="20"/>
          <w:szCs w:val="20"/>
        </w:rPr>
      </w:pPr>
      <w:r>
        <w:rPr>
          <w:rFonts w:cs="Times New Roman"/>
          <w:b/>
          <w:sz w:val="20"/>
          <w:szCs w:val="20"/>
        </w:rPr>
        <w:t>Spring</w:t>
      </w:r>
      <w:r w:rsidRPr="00A878B5">
        <w:rPr>
          <w:rFonts w:cs="Times New Roman"/>
          <w:b/>
          <w:sz w:val="20"/>
          <w:szCs w:val="20"/>
        </w:rPr>
        <w:t xml:space="preserve"> Recess </w:t>
      </w:r>
      <w:r>
        <w:rPr>
          <w:rFonts w:cs="Times New Roman"/>
          <w:b/>
          <w:sz w:val="20"/>
          <w:szCs w:val="20"/>
        </w:rPr>
        <w:t xml:space="preserve">March 24-April 1 </w:t>
      </w:r>
    </w:p>
    <w:p w:rsidR="003E1FDE" w:rsidRPr="00A878B5" w:rsidRDefault="003E1FDE" w:rsidP="003E1FDE">
      <w:pPr>
        <w:spacing w:after="0"/>
        <w:contextualSpacing/>
        <w:rPr>
          <w:rFonts w:cs="Times New Roman"/>
          <w:b/>
          <w:sz w:val="20"/>
          <w:szCs w:val="20"/>
        </w:rPr>
      </w:pPr>
    </w:p>
    <w:p w:rsidR="00857AA8" w:rsidRPr="009424E0" w:rsidRDefault="00857AA8" w:rsidP="00C2767C">
      <w:pPr>
        <w:spacing w:after="0"/>
        <w:contextualSpacing/>
        <w:rPr>
          <w:rFonts w:cs="Times New Roman"/>
          <w:sz w:val="20"/>
          <w:szCs w:val="20"/>
        </w:rPr>
      </w:pPr>
      <w:r w:rsidRPr="009424E0">
        <w:rPr>
          <w:rFonts w:cs="Times New Roman"/>
          <w:b/>
          <w:sz w:val="20"/>
          <w:szCs w:val="20"/>
        </w:rPr>
        <w:t>Week 11</w:t>
      </w:r>
      <w:r w:rsidRPr="009424E0">
        <w:rPr>
          <w:rFonts w:cs="Times New Roman"/>
          <w:sz w:val="20"/>
          <w:szCs w:val="20"/>
        </w:rPr>
        <w:t xml:space="preserve"> </w:t>
      </w:r>
    </w:p>
    <w:p w:rsidR="00A208C1" w:rsidRPr="00A10AE8" w:rsidRDefault="003E1FDE" w:rsidP="00642E1C">
      <w:pPr>
        <w:spacing w:after="0"/>
        <w:contextualSpacing/>
        <w:rPr>
          <w:rFonts w:cs="Times New Roman"/>
          <w:sz w:val="20"/>
          <w:szCs w:val="20"/>
        </w:rPr>
      </w:pPr>
      <w:r>
        <w:rPr>
          <w:rFonts w:cs="Times New Roman"/>
          <w:b/>
          <w:sz w:val="20"/>
          <w:szCs w:val="20"/>
        </w:rPr>
        <w:lastRenderedPageBreak/>
        <w:t xml:space="preserve">April </w:t>
      </w:r>
      <w:r w:rsidR="00642E1C">
        <w:rPr>
          <w:rFonts w:cs="Times New Roman"/>
          <w:b/>
          <w:sz w:val="20"/>
          <w:szCs w:val="20"/>
        </w:rPr>
        <w:t xml:space="preserve">2 </w:t>
      </w:r>
      <w:r w:rsidR="00FF6A32">
        <w:rPr>
          <w:rFonts w:cs="Times New Roman"/>
          <w:b/>
          <w:sz w:val="20"/>
          <w:szCs w:val="20"/>
        </w:rPr>
        <w:t>Dislocation through Multi-layers</w:t>
      </w:r>
    </w:p>
    <w:p w:rsidR="001B3DD7" w:rsidRDefault="001B3DD7" w:rsidP="001B3DD7">
      <w:pPr>
        <w:spacing w:after="0"/>
        <w:contextualSpacing/>
        <w:rPr>
          <w:rFonts w:cs="Times New Roman"/>
          <w:sz w:val="20"/>
          <w:szCs w:val="20"/>
        </w:rPr>
      </w:pPr>
      <w:r w:rsidRPr="00A208C1">
        <w:rPr>
          <w:rFonts w:cs="Times New Roman"/>
          <w:sz w:val="20"/>
          <w:szCs w:val="20"/>
        </w:rPr>
        <w:t>Green Grass</w:t>
      </w:r>
      <w:r w:rsidR="00BD415E">
        <w:rPr>
          <w:rFonts w:cs="Times New Roman"/>
          <w:sz w:val="20"/>
          <w:szCs w:val="20"/>
        </w:rPr>
        <w:t xml:space="preserve"> Running Water Thomas King 1-124</w:t>
      </w:r>
    </w:p>
    <w:p w:rsidR="006D245F" w:rsidRPr="00A878B5" w:rsidRDefault="006D245F" w:rsidP="00C2767C">
      <w:pPr>
        <w:spacing w:after="0"/>
        <w:contextualSpacing/>
        <w:rPr>
          <w:rFonts w:cs="Times New Roman"/>
          <w:sz w:val="20"/>
          <w:szCs w:val="20"/>
        </w:rPr>
      </w:pPr>
    </w:p>
    <w:p w:rsidR="00857AA8" w:rsidRDefault="003E1FDE" w:rsidP="00C2767C">
      <w:pPr>
        <w:spacing w:after="0"/>
        <w:contextualSpacing/>
        <w:rPr>
          <w:rFonts w:cs="Times New Roman"/>
          <w:sz w:val="20"/>
          <w:szCs w:val="20"/>
        </w:rPr>
      </w:pPr>
      <w:r>
        <w:rPr>
          <w:rFonts w:cs="Times New Roman"/>
          <w:b/>
          <w:sz w:val="20"/>
          <w:szCs w:val="20"/>
        </w:rPr>
        <w:t>April 4</w:t>
      </w:r>
      <w:r w:rsidR="00857AA8" w:rsidRPr="00A878B5">
        <w:rPr>
          <w:rFonts w:cs="Times New Roman"/>
          <w:b/>
          <w:sz w:val="20"/>
          <w:szCs w:val="20"/>
        </w:rPr>
        <w:t>—</w:t>
      </w:r>
      <w:r w:rsidR="00857AA8" w:rsidRPr="00A878B5">
        <w:rPr>
          <w:rFonts w:cs="Times New Roman"/>
          <w:sz w:val="20"/>
          <w:szCs w:val="20"/>
        </w:rPr>
        <w:t xml:space="preserve"> </w:t>
      </w:r>
      <w:r w:rsidR="004F77DA" w:rsidRPr="005D27BE">
        <w:rPr>
          <w:rFonts w:cs="Times New Roman"/>
          <w:b/>
          <w:sz w:val="20"/>
          <w:szCs w:val="20"/>
        </w:rPr>
        <w:t>Critical Interventions and Narrative</w:t>
      </w:r>
      <w:r w:rsidR="00324C4B" w:rsidRPr="005D27BE">
        <w:rPr>
          <w:rFonts w:cs="Times New Roman"/>
          <w:b/>
          <w:sz w:val="20"/>
          <w:szCs w:val="20"/>
        </w:rPr>
        <w:t>/ Drafting Final Papers</w:t>
      </w:r>
    </w:p>
    <w:p w:rsidR="001B3DD7" w:rsidRDefault="001B3DD7" w:rsidP="001B3DD7">
      <w:pPr>
        <w:spacing w:after="0"/>
        <w:contextualSpacing/>
        <w:rPr>
          <w:rFonts w:cs="Times New Roman"/>
          <w:sz w:val="20"/>
          <w:szCs w:val="20"/>
        </w:rPr>
      </w:pPr>
      <w:r w:rsidRPr="00A208C1">
        <w:rPr>
          <w:rFonts w:cs="Times New Roman"/>
          <w:sz w:val="20"/>
          <w:szCs w:val="20"/>
        </w:rPr>
        <w:t xml:space="preserve">Green Grass Running Water </w:t>
      </w:r>
      <w:r w:rsidR="00BD415E">
        <w:rPr>
          <w:rFonts w:cs="Times New Roman"/>
          <w:sz w:val="20"/>
          <w:szCs w:val="20"/>
        </w:rPr>
        <w:t>125-222</w:t>
      </w:r>
    </w:p>
    <w:p w:rsidR="005D27BE" w:rsidRPr="00FF6A32" w:rsidRDefault="00FF6A32" w:rsidP="00C2767C">
      <w:pPr>
        <w:spacing w:after="0"/>
        <w:contextualSpacing/>
        <w:rPr>
          <w:rFonts w:cs="Times New Roman"/>
          <w:b/>
          <w:sz w:val="20"/>
          <w:szCs w:val="20"/>
        </w:rPr>
      </w:pPr>
      <w:r w:rsidRPr="00FF6A32">
        <w:rPr>
          <w:rFonts w:cs="Times New Roman"/>
          <w:b/>
          <w:sz w:val="20"/>
          <w:szCs w:val="20"/>
        </w:rPr>
        <w:t>**</w:t>
      </w:r>
      <w:r w:rsidR="00A11147" w:rsidRPr="00FF6A32">
        <w:rPr>
          <w:rFonts w:cs="Times New Roman"/>
          <w:b/>
          <w:sz w:val="20"/>
          <w:szCs w:val="20"/>
        </w:rPr>
        <w:t>Bring in paper draft</w:t>
      </w:r>
    </w:p>
    <w:p w:rsidR="003E1FDE" w:rsidRDefault="003E1FDE" w:rsidP="00C2767C">
      <w:pPr>
        <w:spacing w:after="0"/>
        <w:contextualSpacing/>
        <w:rPr>
          <w:rFonts w:cs="Times New Roman"/>
          <w:b/>
          <w:sz w:val="20"/>
          <w:szCs w:val="20"/>
        </w:rPr>
      </w:pPr>
    </w:p>
    <w:p w:rsidR="005B6DC0" w:rsidRDefault="005B6DC0" w:rsidP="00C2767C">
      <w:pPr>
        <w:spacing w:after="0"/>
        <w:contextualSpacing/>
        <w:rPr>
          <w:rFonts w:cs="Times New Roman"/>
          <w:b/>
          <w:sz w:val="20"/>
          <w:szCs w:val="20"/>
        </w:rPr>
      </w:pPr>
    </w:p>
    <w:p w:rsidR="00857AA8" w:rsidRPr="009424E0" w:rsidRDefault="00857AA8" w:rsidP="00C2767C">
      <w:pPr>
        <w:spacing w:after="0"/>
        <w:contextualSpacing/>
        <w:rPr>
          <w:rFonts w:cs="Times New Roman"/>
          <w:sz w:val="20"/>
          <w:szCs w:val="20"/>
        </w:rPr>
      </w:pPr>
      <w:r w:rsidRPr="009424E0">
        <w:rPr>
          <w:rFonts w:cs="Times New Roman"/>
          <w:b/>
          <w:sz w:val="20"/>
          <w:szCs w:val="20"/>
        </w:rPr>
        <w:t>Week 12</w:t>
      </w:r>
      <w:r w:rsidRPr="009424E0">
        <w:rPr>
          <w:rFonts w:cs="Times New Roman"/>
          <w:sz w:val="20"/>
          <w:szCs w:val="20"/>
        </w:rPr>
        <w:t xml:space="preserve"> </w:t>
      </w:r>
    </w:p>
    <w:p w:rsidR="001B3DD7" w:rsidRPr="00A878B5" w:rsidRDefault="003E1FDE" w:rsidP="001B3DD7">
      <w:pPr>
        <w:spacing w:after="0"/>
        <w:contextualSpacing/>
        <w:rPr>
          <w:rFonts w:cs="Times New Roman"/>
          <w:b/>
          <w:sz w:val="20"/>
          <w:szCs w:val="20"/>
        </w:rPr>
      </w:pPr>
      <w:r>
        <w:rPr>
          <w:rFonts w:cs="Times New Roman"/>
          <w:b/>
          <w:sz w:val="20"/>
          <w:szCs w:val="20"/>
        </w:rPr>
        <w:t>April 9</w:t>
      </w:r>
      <w:r w:rsidR="00857AA8" w:rsidRPr="00A878B5">
        <w:rPr>
          <w:rFonts w:cs="Times New Roman"/>
          <w:b/>
          <w:sz w:val="20"/>
          <w:szCs w:val="20"/>
        </w:rPr>
        <w:t>—</w:t>
      </w:r>
      <w:r w:rsidR="00324C4B" w:rsidRPr="00324C4B">
        <w:rPr>
          <w:rFonts w:cs="Times New Roman"/>
          <w:sz w:val="20"/>
          <w:szCs w:val="20"/>
        </w:rPr>
        <w:t xml:space="preserve"> </w:t>
      </w:r>
      <w:r w:rsidR="001B3DD7">
        <w:rPr>
          <w:rFonts w:cs="Times New Roman"/>
          <w:b/>
          <w:sz w:val="20"/>
          <w:szCs w:val="20"/>
        </w:rPr>
        <w:t>Polyvocal Structure</w:t>
      </w:r>
    </w:p>
    <w:p w:rsidR="001B3DD7" w:rsidRDefault="001B3DD7" w:rsidP="001B3DD7">
      <w:pPr>
        <w:spacing w:after="0"/>
        <w:contextualSpacing/>
        <w:rPr>
          <w:rFonts w:cs="Times New Roman"/>
          <w:sz w:val="20"/>
          <w:szCs w:val="20"/>
        </w:rPr>
      </w:pPr>
      <w:r w:rsidRPr="00A208C1">
        <w:rPr>
          <w:rFonts w:cs="Times New Roman"/>
          <w:sz w:val="20"/>
          <w:szCs w:val="20"/>
        </w:rPr>
        <w:t xml:space="preserve">Green Grass Running Water </w:t>
      </w:r>
      <w:r w:rsidR="00BD415E">
        <w:rPr>
          <w:rFonts w:cs="Times New Roman"/>
          <w:sz w:val="20"/>
          <w:szCs w:val="20"/>
        </w:rPr>
        <w:t>223-350</w:t>
      </w:r>
    </w:p>
    <w:p w:rsidR="00902AC6" w:rsidRPr="006D245F" w:rsidRDefault="00902AC6" w:rsidP="00902AC6">
      <w:pPr>
        <w:spacing w:after="0"/>
        <w:contextualSpacing/>
        <w:rPr>
          <w:rFonts w:cs="Times New Roman"/>
          <w:b/>
          <w:sz w:val="20"/>
          <w:szCs w:val="20"/>
        </w:rPr>
      </w:pPr>
      <w:r w:rsidRPr="006D245F">
        <w:rPr>
          <w:rFonts w:cs="Times New Roman"/>
          <w:b/>
          <w:sz w:val="20"/>
          <w:szCs w:val="20"/>
        </w:rPr>
        <w:t>**Short Story and critical analysis of your story due today</w:t>
      </w:r>
    </w:p>
    <w:p w:rsidR="00642E1C" w:rsidRPr="00A878B5" w:rsidRDefault="00642E1C" w:rsidP="00642E1C">
      <w:pPr>
        <w:spacing w:after="0"/>
        <w:contextualSpacing/>
        <w:rPr>
          <w:rFonts w:cs="Times New Roman"/>
          <w:b/>
          <w:sz w:val="20"/>
          <w:szCs w:val="20"/>
        </w:rPr>
      </w:pPr>
    </w:p>
    <w:p w:rsidR="00C534EB" w:rsidRDefault="003E1FDE" w:rsidP="00642E1C">
      <w:pPr>
        <w:spacing w:after="0"/>
        <w:contextualSpacing/>
        <w:rPr>
          <w:rFonts w:cs="Times New Roman"/>
          <w:sz w:val="20"/>
          <w:szCs w:val="20"/>
        </w:rPr>
      </w:pPr>
      <w:r>
        <w:rPr>
          <w:rFonts w:cs="Times New Roman"/>
          <w:b/>
          <w:sz w:val="20"/>
          <w:szCs w:val="20"/>
        </w:rPr>
        <w:t>April 11</w:t>
      </w:r>
      <w:r w:rsidR="00857AA8" w:rsidRPr="00A878B5">
        <w:rPr>
          <w:rFonts w:cs="Times New Roman"/>
          <w:b/>
          <w:sz w:val="20"/>
          <w:szCs w:val="20"/>
        </w:rPr>
        <w:t xml:space="preserve"> </w:t>
      </w:r>
      <w:r w:rsidR="00FF6A32">
        <w:rPr>
          <w:rFonts w:cs="Times New Roman"/>
          <w:b/>
          <w:sz w:val="20"/>
          <w:szCs w:val="20"/>
        </w:rPr>
        <w:t>Tricksters, Oral Stories, and Intention</w:t>
      </w:r>
    </w:p>
    <w:p w:rsidR="00642E1C" w:rsidRDefault="001B3DD7" w:rsidP="00642E1C">
      <w:pPr>
        <w:spacing w:after="0"/>
        <w:contextualSpacing/>
        <w:rPr>
          <w:rFonts w:cs="Times New Roman"/>
          <w:sz w:val="20"/>
          <w:szCs w:val="20"/>
        </w:rPr>
      </w:pPr>
      <w:r w:rsidRPr="00A208C1">
        <w:rPr>
          <w:rFonts w:cs="Times New Roman"/>
          <w:sz w:val="20"/>
          <w:szCs w:val="20"/>
        </w:rPr>
        <w:t xml:space="preserve">Green Grass Running Water </w:t>
      </w:r>
      <w:r w:rsidR="00BD415E">
        <w:rPr>
          <w:rFonts w:cs="Times New Roman"/>
          <w:sz w:val="20"/>
          <w:szCs w:val="20"/>
        </w:rPr>
        <w:t>351-end</w:t>
      </w:r>
    </w:p>
    <w:p w:rsidR="001B3DD7" w:rsidRDefault="001B3DD7" w:rsidP="00642E1C">
      <w:pPr>
        <w:spacing w:after="0"/>
        <w:contextualSpacing/>
        <w:rPr>
          <w:rFonts w:cs="Times New Roman"/>
          <w:sz w:val="20"/>
          <w:szCs w:val="20"/>
        </w:rPr>
      </w:pPr>
    </w:p>
    <w:p w:rsidR="00857AA8" w:rsidRPr="009424E0" w:rsidRDefault="00857AA8" w:rsidP="00C2767C">
      <w:pPr>
        <w:spacing w:after="0"/>
        <w:contextualSpacing/>
        <w:rPr>
          <w:rFonts w:cs="Times New Roman"/>
          <w:sz w:val="20"/>
          <w:szCs w:val="20"/>
        </w:rPr>
      </w:pPr>
      <w:r w:rsidRPr="009424E0">
        <w:rPr>
          <w:rFonts w:cs="Times New Roman"/>
          <w:b/>
          <w:sz w:val="20"/>
          <w:szCs w:val="20"/>
        </w:rPr>
        <w:t>Week 13</w:t>
      </w:r>
    </w:p>
    <w:p w:rsidR="004278F3" w:rsidRDefault="003E1FDE" w:rsidP="00642E1C">
      <w:pPr>
        <w:spacing w:after="0"/>
        <w:contextualSpacing/>
        <w:rPr>
          <w:rFonts w:cs="Times New Roman"/>
          <w:sz w:val="20"/>
          <w:szCs w:val="20"/>
        </w:rPr>
      </w:pPr>
      <w:r>
        <w:rPr>
          <w:rFonts w:cs="Times New Roman"/>
          <w:b/>
          <w:sz w:val="20"/>
          <w:szCs w:val="20"/>
        </w:rPr>
        <w:t>April 16</w:t>
      </w:r>
      <w:r w:rsidR="00857AA8" w:rsidRPr="00A878B5">
        <w:rPr>
          <w:rFonts w:cs="Times New Roman"/>
          <w:b/>
          <w:sz w:val="20"/>
          <w:szCs w:val="20"/>
        </w:rPr>
        <w:t xml:space="preserve"> </w:t>
      </w:r>
      <w:r w:rsidR="00642E1C">
        <w:rPr>
          <w:rFonts w:cs="Times New Roman"/>
          <w:b/>
          <w:sz w:val="20"/>
          <w:szCs w:val="20"/>
        </w:rPr>
        <w:t>Speculative Through Images</w:t>
      </w:r>
    </w:p>
    <w:p w:rsidR="00642E1C" w:rsidRDefault="00642E1C" w:rsidP="00642E1C">
      <w:pPr>
        <w:spacing w:after="0"/>
        <w:contextualSpacing/>
        <w:rPr>
          <w:rFonts w:cs="Times New Roman"/>
          <w:sz w:val="20"/>
          <w:szCs w:val="20"/>
        </w:rPr>
      </w:pPr>
      <w:r>
        <w:rPr>
          <w:rFonts w:cs="Times New Roman"/>
          <w:sz w:val="20"/>
          <w:szCs w:val="20"/>
        </w:rPr>
        <w:t>Moonshot edited by Hope Nicholson on reserve in the Library</w:t>
      </w:r>
    </w:p>
    <w:p w:rsidR="006266D2" w:rsidRDefault="006266D2" w:rsidP="006266D2">
      <w:pPr>
        <w:spacing w:after="0"/>
        <w:contextualSpacing/>
        <w:rPr>
          <w:rFonts w:cs="Times New Roman"/>
          <w:sz w:val="20"/>
          <w:szCs w:val="20"/>
        </w:rPr>
      </w:pPr>
      <w:r>
        <w:rPr>
          <w:rFonts w:cs="Times New Roman"/>
          <w:sz w:val="20"/>
          <w:szCs w:val="20"/>
        </w:rPr>
        <w:t>Forward and Introduction</w:t>
      </w:r>
    </w:p>
    <w:p w:rsidR="006266D2" w:rsidRDefault="006266D2" w:rsidP="006266D2">
      <w:pPr>
        <w:spacing w:after="0"/>
        <w:contextualSpacing/>
        <w:rPr>
          <w:rFonts w:cs="Times New Roman"/>
          <w:sz w:val="20"/>
          <w:szCs w:val="20"/>
        </w:rPr>
      </w:pPr>
      <w:r>
        <w:rPr>
          <w:rFonts w:cs="Times New Roman"/>
          <w:sz w:val="20"/>
          <w:szCs w:val="20"/>
        </w:rPr>
        <w:t>Ochek David Robertson and Haiwei Hou</w:t>
      </w:r>
    </w:p>
    <w:p w:rsidR="006266D2" w:rsidRDefault="006266D2" w:rsidP="006266D2">
      <w:pPr>
        <w:spacing w:after="0"/>
        <w:contextualSpacing/>
        <w:rPr>
          <w:rFonts w:cs="Times New Roman"/>
          <w:sz w:val="20"/>
          <w:szCs w:val="20"/>
        </w:rPr>
      </w:pPr>
      <w:r>
        <w:rPr>
          <w:rFonts w:cs="Times New Roman"/>
          <w:sz w:val="20"/>
          <w:szCs w:val="20"/>
        </w:rPr>
        <w:t>The Qallupiluk: Forgiven Sean and Rachel Qitsualik-Tinsley and menton3</w:t>
      </w:r>
    </w:p>
    <w:p w:rsidR="006D245F" w:rsidRPr="006D245F" w:rsidRDefault="006D245F" w:rsidP="00642E1C">
      <w:pPr>
        <w:spacing w:after="0"/>
        <w:contextualSpacing/>
        <w:rPr>
          <w:rFonts w:cs="Times New Roman"/>
          <w:b/>
          <w:sz w:val="20"/>
          <w:szCs w:val="20"/>
        </w:rPr>
      </w:pPr>
      <w:r w:rsidRPr="006D245F">
        <w:rPr>
          <w:rFonts w:cs="Times New Roman"/>
          <w:b/>
          <w:sz w:val="20"/>
          <w:szCs w:val="20"/>
        </w:rPr>
        <w:t>**Full drafts (all 12-15 pages) due to peer groups</w:t>
      </w:r>
      <w:r w:rsidR="00CF08F1">
        <w:rPr>
          <w:rFonts w:cs="Times New Roman"/>
          <w:b/>
          <w:sz w:val="20"/>
          <w:szCs w:val="20"/>
        </w:rPr>
        <w:t>—make sure it is 12 pages at least</w:t>
      </w:r>
    </w:p>
    <w:p w:rsidR="00642E1C" w:rsidRPr="00A878B5" w:rsidRDefault="00642E1C" w:rsidP="00642E1C">
      <w:pPr>
        <w:spacing w:after="0"/>
        <w:contextualSpacing/>
        <w:rPr>
          <w:rFonts w:cs="Times New Roman"/>
          <w:sz w:val="20"/>
          <w:szCs w:val="20"/>
        </w:rPr>
      </w:pPr>
    </w:p>
    <w:p w:rsidR="00465DCC" w:rsidRPr="00B21680" w:rsidRDefault="003E1FDE" w:rsidP="00324C4B">
      <w:pPr>
        <w:spacing w:after="0"/>
        <w:contextualSpacing/>
        <w:rPr>
          <w:rFonts w:cs="Times New Roman"/>
          <w:sz w:val="20"/>
          <w:szCs w:val="20"/>
        </w:rPr>
      </w:pPr>
      <w:r>
        <w:rPr>
          <w:rFonts w:cs="Times New Roman"/>
          <w:b/>
          <w:sz w:val="20"/>
          <w:szCs w:val="20"/>
        </w:rPr>
        <w:t>April 11</w:t>
      </w:r>
      <w:r w:rsidR="00857AA8" w:rsidRPr="00A878B5">
        <w:rPr>
          <w:rFonts w:cs="Times New Roman"/>
          <w:sz w:val="20"/>
          <w:szCs w:val="20"/>
        </w:rPr>
        <w:t xml:space="preserve"> </w:t>
      </w:r>
      <w:r w:rsidR="00324C4B">
        <w:rPr>
          <w:rFonts w:cs="Times New Roman"/>
          <w:sz w:val="20"/>
          <w:szCs w:val="20"/>
        </w:rPr>
        <w:t xml:space="preserve"> </w:t>
      </w:r>
      <w:r w:rsidR="00324C4B" w:rsidRPr="00642E1C">
        <w:rPr>
          <w:rFonts w:cs="Times New Roman"/>
          <w:b/>
          <w:sz w:val="20"/>
          <w:szCs w:val="20"/>
        </w:rPr>
        <w:t>Peer Review Day</w:t>
      </w:r>
    </w:p>
    <w:p w:rsidR="00324C4B" w:rsidRDefault="00324C4B" w:rsidP="00C2767C">
      <w:pPr>
        <w:spacing w:after="0"/>
        <w:contextualSpacing/>
        <w:rPr>
          <w:rFonts w:cs="Times New Roman"/>
          <w:b/>
          <w:sz w:val="20"/>
          <w:szCs w:val="20"/>
        </w:rPr>
      </w:pPr>
    </w:p>
    <w:p w:rsidR="00857AA8" w:rsidRPr="009424E0" w:rsidRDefault="00857AA8" w:rsidP="00C2767C">
      <w:pPr>
        <w:spacing w:after="0"/>
        <w:contextualSpacing/>
        <w:rPr>
          <w:rFonts w:cs="Times New Roman"/>
          <w:sz w:val="20"/>
          <w:szCs w:val="20"/>
        </w:rPr>
      </w:pPr>
      <w:r w:rsidRPr="009424E0">
        <w:rPr>
          <w:rFonts w:cs="Times New Roman"/>
          <w:b/>
          <w:sz w:val="20"/>
          <w:szCs w:val="20"/>
        </w:rPr>
        <w:t>Week 14</w:t>
      </w:r>
    </w:p>
    <w:p w:rsidR="00465DCC" w:rsidRDefault="003E1FDE" w:rsidP="00B21680">
      <w:pPr>
        <w:spacing w:after="0"/>
        <w:contextualSpacing/>
        <w:rPr>
          <w:rFonts w:cs="Times New Roman"/>
          <w:sz w:val="20"/>
          <w:szCs w:val="20"/>
        </w:rPr>
      </w:pPr>
      <w:r>
        <w:rPr>
          <w:rFonts w:cs="Times New Roman"/>
          <w:b/>
          <w:sz w:val="20"/>
          <w:szCs w:val="20"/>
        </w:rPr>
        <w:t>April 23</w:t>
      </w:r>
      <w:r w:rsidR="00857AA8" w:rsidRPr="00A878B5">
        <w:rPr>
          <w:rFonts w:cs="Times New Roman"/>
          <w:b/>
          <w:sz w:val="20"/>
          <w:szCs w:val="20"/>
        </w:rPr>
        <w:t xml:space="preserve"> </w:t>
      </w:r>
      <w:r w:rsidR="00857AA8" w:rsidRPr="00A878B5">
        <w:rPr>
          <w:rFonts w:cs="Times New Roman"/>
          <w:sz w:val="20"/>
          <w:szCs w:val="20"/>
        </w:rPr>
        <w:t xml:space="preserve"> </w:t>
      </w:r>
      <w:r w:rsidR="00642E1C" w:rsidRPr="00642E1C">
        <w:rPr>
          <w:rFonts w:cs="Times New Roman"/>
          <w:b/>
          <w:sz w:val="20"/>
          <w:szCs w:val="20"/>
        </w:rPr>
        <w:t>Reading the Comic—Visual Divides</w:t>
      </w:r>
    </w:p>
    <w:p w:rsidR="00642E1C" w:rsidRDefault="00642E1C" w:rsidP="00642E1C">
      <w:pPr>
        <w:spacing w:after="0"/>
        <w:contextualSpacing/>
        <w:rPr>
          <w:rFonts w:cs="Times New Roman"/>
          <w:sz w:val="20"/>
          <w:szCs w:val="20"/>
        </w:rPr>
      </w:pPr>
      <w:r>
        <w:rPr>
          <w:rFonts w:cs="Times New Roman"/>
          <w:sz w:val="20"/>
          <w:szCs w:val="20"/>
        </w:rPr>
        <w:t>Moonshot edited by Hope Nicholson on reserve in the Library</w:t>
      </w:r>
    </w:p>
    <w:p w:rsidR="006266D2" w:rsidRDefault="006266D2" w:rsidP="00642E1C">
      <w:pPr>
        <w:spacing w:after="0"/>
        <w:contextualSpacing/>
        <w:rPr>
          <w:rFonts w:cs="Times New Roman"/>
          <w:sz w:val="20"/>
          <w:szCs w:val="20"/>
        </w:rPr>
      </w:pPr>
      <w:r>
        <w:rPr>
          <w:rFonts w:cs="Times New Roman"/>
          <w:sz w:val="20"/>
          <w:szCs w:val="20"/>
        </w:rPr>
        <w:t>Ue-Pucase: Water Master Arigon Starr and David Cutler</w:t>
      </w:r>
    </w:p>
    <w:p w:rsidR="006266D2" w:rsidRDefault="006266D2" w:rsidP="00642E1C">
      <w:pPr>
        <w:spacing w:after="0"/>
        <w:contextualSpacing/>
        <w:rPr>
          <w:rFonts w:cs="Times New Roman"/>
          <w:sz w:val="20"/>
          <w:szCs w:val="20"/>
        </w:rPr>
      </w:pPr>
      <w:r>
        <w:rPr>
          <w:rFonts w:cs="Times New Roman"/>
          <w:sz w:val="20"/>
          <w:szCs w:val="20"/>
        </w:rPr>
        <w:t>Strike and Bolt Michael Sheyahshe and George Freeman</w:t>
      </w:r>
    </w:p>
    <w:p w:rsidR="006266D2" w:rsidRDefault="006266D2" w:rsidP="00642E1C">
      <w:pPr>
        <w:spacing w:after="0"/>
        <w:contextualSpacing/>
        <w:rPr>
          <w:rFonts w:cs="Times New Roman"/>
          <w:sz w:val="20"/>
          <w:szCs w:val="20"/>
        </w:rPr>
      </w:pPr>
      <w:r>
        <w:rPr>
          <w:rFonts w:cs="Times New Roman"/>
          <w:sz w:val="20"/>
          <w:szCs w:val="20"/>
        </w:rPr>
        <w:t>Ayanisach Todd Houseman and Ben Shannon</w:t>
      </w:r>
    </w:p>
    <w:p w:rsidR="006266D2" w:rsidRPr="00A878B5" w:rsidRDefault="006266D2" w:rsidP="00465DCC">
      <w:pPr>
        <w:spacing w:after="0"/>
        <w:contextualSpacing/>
        <w:rPr>
          <w:rFonts w:cs="Times New Roman"/>
          <w:sz w:val="20"/>
          <w:szCs w:val="20"/>
        </w:rPr>
      </w:pPr>
    </w:p>
    <w:p w:rsidR="006F3881" w:rsidRDefault="003E1FDE" w:rsidP="00642E1C">
      <w:pPr>
        <w:spacing w:after="0"/>
        <w:contextualSpacing/>
        <w:rPr>
          <w:rFonts w:cs="Times New Roman"/>
          <w:sz w:val="20"/>
          <w:szCs w:val="20"/>
        </w:rPr>
      </w:pPr>
      <w:r>
        <w:rPr>
          <w:rFonts w:cs="Times New Roman"/>
          <w:b/>
          <w:sz w:val="20"/>
          <w:szCs w:val="20"/>
        </w:rPr>
        <w:t>April 25</w:t>
      </w:r>
      <w:r w:rsidR="00857AA8" w:rsidRPr="00A878B5">
        <w:rPr>
          <w:rFonts w:cs="Times New Roman"/>
          <w:sz w:val="20"/>
          <w:szCs w:val="20"/>
        </w:rPr>
        <w:t xml:space="preserve"> </w:t>
      </w:r>
      <w:r w:rsidR="00FF6A32">
        <w:rPr>
          <w:rFonts w:cs="Times New Roman"/>
          <w:b/>
          <w:sz w:val="20"/>
          <w:szCs w:val="20"/>
        </w:rPr>
        <w:t>The Lyric Speculative</w:t>
      </w:r>
    </w:p>
    <w:p w:rsidR="00E258A2" w:rsidRDefault="00A46056" w:rsidP="00C2767C">
      <w:pPr>
        <w:spacing w:after="0"/>
        <w:contextualSpacing/>
        <w:rPr>
          <w:rFonts w:cs="Times New Roman"/>
          <w:sz w:val="20"/>
          <w:szCs w:val="20"/>
        </w:rPr>
      </w:pPr>
      <w:r w:rsidRPr="00A46056">
        <w:rPr>
          <w:rFonts w:cs="Times New Roman"/>
          <w:i/>
          <w:sz w:val="20"/>
          <w:szCs w:val="20"/>
        </w:rPr>
        <w:t>This</w:t>
      </w:r>
      <w:r w:rsidR="007A3314" w:rsidRPr="00A46056">
        <w:rPr>
          <w:rFonts w:cs="Times New Roman"/>
          <w:i/>
          <w:sz w:val="20"/>
          <w:szCs w:val="20"/>
        </w:rPr>
        <w:t xml:space="preserve"> Accident of Being Lost</w:t>
      </w:r>
      <w:r w:rsidR="007A3314">
        <w:rPr>
          <w:rFonts w:cs="Times New Roman"/>
          <w:sz w:val="20"/>
          <w:szCs w:val="20"/>
        </w:rPr>
        <w:t xml:space="preserve"> Leanne Betasamosake Simpson excerpts</w:t>
      </w:r>
    </w:p>
    <w:p w:rsidR="007A3314" w:rsidRDefault="007A3314" w:rsidP="00C2767C">
      <w:pPr>
        <w:spacing w:after="0"/>
        <w:contextualSpacing/>
        <w:rPr>
          <w:rFonts w:cs="Times New Roman"/>
          <w:sz w:val="20"/>
          <w:szCs w:val="20"/>
        </w:rPr>
      </w:pPr>
      <w:r>
        <w:rPr>
          <w:rFonts w:cs="Times New Roman"/>
          <w:sz w:val="20"/>
          <w:szCs w:val="20"/>
        </w:rPr>
        <w:t>Akidean Boreal</w:t>
      </w:r>
    </w:p>
    <w:p w:rsidR="007A3314" w:rsidRDefault="007A3314" w:rsidP="00C2767C">
      <w:pPr>
        <w:spacing w:after="0"/>
        <w:contextualSpacing/>
        <w:rPr>
          <w:rFonts w:cs="Times New Roman"/>
          <w:sz w:val="20"/>
          <w:szCs w:val="20"/>
        </w:rPr>
      </w:pPr>
      <w:r>
        <w:rPr>
          <w:rFonts w:cs="Times New Roman"/>
          <w:sz w:val="20"/>
          <w:szCs w:val="20"/>
        </w:rPr>
        <w:t>This accident of being lost</w:t>
      </w:r>
    </w:p>
    <w:p w:rsidR="007A3314" w:rsidRDefault="007A3314" w:rsidP="00C2767C">
      <w:pPr>
        <w:spacing w:after="0"/>
        <w:contextualSpacing/>
        <w:rPr>
          <w:rFonts w:cs="Times New Roman"/>
          <w:sz w:val="20"/>
          <w:szCs w:val="20"/>
        </w:rPr>
      </w:pPr>
      <w:r>
        <w:rPr>
          <w:rFonts w:cs="Times New Roman"/>
          <w:sz w:val="20"/>
          <w:szCs w:val="20"/>
        </w:rPr>
        <w:t>Pretending Fearless</w:t>
      </w:r>
    </w:p>
    <w:p w:rsidR="007A3314" w:rsidRDefault="007A3314" w:rsidP="00C2767C">
      <w:pPr>
        <w:spacing w:after="0"/>
        <w:contextualSpacing/>
        <w:rPr>
          <w:rFonts w:cs="Times New Roman"/>
          <w:sz w:val="20"/>
          <w:szCs w:val="20"/>
        </w:rPr>
      </w:pPr>
      <w:r>
        <w:rPr>
          <w:rFonts w:cs="Times New Roman"/>
          <w:sz w:val="20"/>
          <w:szCs w:val="20"/>
        </w:rPr>
        <w:t>Situation Update</w:t>
      </w:r>
    </w:p>
    <w:p w:rsidR="007A3314" w:rsidRPr="006F3881" w:rsidRDefault="007A3314" w:rsidP="00C2767C">
      <w:pPr>
        <w:spacing w:after="0"/>
        <w:contextualSpacing/>
        <w:rPr>
          <w:rFonts w:cs="Times New Roman"/>
          <w:sz w:val="20"/>
          <w:szCs w:val="20"/>
        </w:rPr>
      </w:pPr>
    </w:p>
    <w:p w:rsidR="00857AA8" w:rsidRPr="009424E0" w:rsidRDefault="00857AA8" w:rsidP="00C2767C">
      <w:pPr>
        <w:spacing w:after="0"/>
        <w:contextualSpacing/>
        <w:rPr>
          <w:rFonts w:cs="Times New Roman"/>
          <w:b/>
          <w:sz w:val="20"/>
          <w:szCs w:val="20"/>
        </w:rPr>
      </w:pPr>
      <w:r w:rsidRPr="009424E0">
        <w:rPr>
          <w:rFonts w:cs="Times New Roman"/>
          <w:b/>
          <w:sz w:val="20"/>
          <w:szCs w:val="20"/>
        </w:rPr>
        <w:t>Week 15—Final Week</w:t>
      </w:r>
    </w:p>
    <w:p w:rsidR="00857AA8" w:rsidRPr="00A878B5" w:rsidRDefault="003E1FDE" w:rsidP="00C2767C">
      <w:pPr>
        <w:spacing w:after="0"/>
        <w:contextualSpacing/>
        <w:rPr>
          <w:rFonts w:cs="Times New Roman"/>
          <w:b/>
          <w:sz w:val="20"/>
          <w:szCs w:val="20"/>
        </w:rPr>
      </w:pPr>
      <w:r>
        <w:rPr>
          <w:rFonts w:cs="Times New Roman"/>
          <w:b/>
          <w:sz w:val="20"/>
          <w:szCs w:val="20"/>
        </w:rPr>
        <w:t>April 30</w:t>
      </w:r>
      <w:r w:rsidR="00857AA8" w:rsidRPr="00A878B5">
        <w:rPr>
          <w:rFonts w:cs="Times New Roman"/>
          <w:sz w:val="20"/>
          <w:szCs w:val="20"/>
        </w:rPr>
        <w:t xml:space="preserve"> </w:t>
      </w:r>
      <w:r w:rsidR="00857AA8" w:rsidRPr="00A878B5">
        <w:rPr>
          <w:rFonts w:cs="Times New Roman"/>
          <w:b/>
          <w:sz w:val="20"/>
          <w:szCs w:val="20"/>
        </w:rPr>
        <w:t xml:space="preserve"> </w:t>
      </w:r>
      <w:r w:rsidR="00DB3CD5" w:rsidRPr="00DB3CD5">
        <w:rPr>
          <w:rFonts w:cs="Times New Roman"/>
          <w:sz w:val="20"/>
          <w:szCs w:val="20"/>
        </w:rPr>
        <w:t>Paper discussions</w:t>
      </w:r>
    </w:p>
    <w:p w:rsidR="00857AA8" w:rsidRPr="00A878B5" w:rsidRDefault="00857AA8" w:rsidP="00C2767C">
      <w:pPr>
        <w:spacing w:after="0"/>
        <w:contextualSpacing/>
        <w:rPr>
          <w:rFonts w:cs="Times New Roman"/>
          <w:b/>
          <w:sz w:val="20"/>
          <w:szCs w:val="20"/>
          <w:u w:val="single"/>
        </w:rPr>
      </w:pPr>
    </w:p>
    <w:p w:rsidR="00857AA8" w:rsidRPr="00A878B5" w:rsidRDefault="00100C07" w:rsidP="00C2767C">
      <w:pPr>
        <w:spacing w:after="0"/>
        <w:contextualSpacing/>
        <w:rPr>
          <w:rFonts w:cs="Times New Roman"/>
          <w:color w:val="000000"/>
          <w:sz w:val="20"/>
          <w:szCs w:val="20"/>
        </w:rPr>
      </w:pPr>
      <w:r>
        <w:rPr>
          <w:rFonts w:cs="Times New Roman"/>
          <w:b/>
          <w:sz w:val="20"/>
          <w:szCs w:val="20"/>
        </w:rPr>
        <w:t>May 2</w:t>
      </w:r>
      <w:r w:rsidR="00857AA8" w:rsidRPr="00A878B5">
        <w:rPr>
          <w:rFonts w:cs="Times New Roman"/>
          <w:sz w:val="20"/>
          <w:szCs w:val="20"/>
        </w:rPr>
        <w:t xml:space="preserve"> </w:t>
      </w:r>
      <w:r w:rsidR="00857AA8" w:rsidRPr="00A878B5">
        <w:rPr>
          <w:rFonts w:cs="Times New Roman"/>
          <w:b/>
          <w:sz w:val="20"/>
          <w:szCs w:val="20"/>
        </w:rPr>
        <w:t xml:space="preserve"> </w:t>
      </w:r>
      <w:r w:rsidR="00E35770" w:rsidRPr="00A878B5">
        <w:rPr>
          <w:rFonts w:cs="Times New Roman"/>
          <w:sz w:val="20"/>
          <w:szCs w:val="20"/>
        </w:rPr>
        <w:t>Final class/party</w:t>
      </w:r>
    </w:p>
    <w:p w:rsidR="00E35770" w:rsidRPr="00A878B5" w:rsidRDefault="00324C4B" w:rsidP="00C2767C">
      <w:pPr>
        <w:spacing w:after="0"/>
        <w:contextualSpacing/>
        <w:rPr>
          <w:rFonts w:cs="Times New Roman"/>
          <w:b/>
          <w:sz w:val="20"/>
          <w:szCs w:val="20"/>
        </w:rPr>
      </w:pPr>
      <w:r>
        <w:rPr>
          <w:rFonts w:cs="Times New Roman"/>
          <w:b/>
          <w:color w:val="000000"/>
          <w:sz w:val="20"/>
          <w:szCs w:val="20"/>
        </w:rPr>
        <w:t xml:space="preserve">Final </w:t>
      </w:r>
      <w:r w:rsidR="00C30617">
        <w:rPr>
          <w:rFonts w:cs="Times New Roman"/>
          <w:b/>
          <w:color w:val="000000"/>
          <w:sz w:val="20"/>
          <w:szCs w:val="20"/>
        </w:rPr>
        <w:t xml:space="preserve">Full </w:t>
      </w:r>
      <w:r>
        <w:rPr>
          <w:rFonts w:cs="Times New Roman"/>
          <w:b/>
          <w:color w:val="000000"/>
          <w:sz w:val="20"/>
          <w:szCs w:val="20"/>
        </w:rPr>
        <w:t>Paper</w:t>
      </w:r>
      <w:r w:rsidR="00E35770" w:rsidRPr="00A878B5">
        <w:rPr>
          <w:rFonts w:cs="Times New Roman"/>
          <w:b/>
          <w:color w:val="000000"/>
          <w:sz w:val="20"/>
          <w:szCs w:val="20"/>
        </w:rPr>
        <w:t xml:space="preserve"> due</w:t>
      </w:r>
      <w:r w:rsidR="00EB0ECB">
        <w:rPr>
          <w:rFonts w:cs="Times New Roman"/>
          <w:b/>
          <w:color w:val="000000"/>
          <w:sz w:val="20"/>
          <w:szCs w:val="20"/>
        </w:rPr>
        <w:t xml:space="preserve"> with final </w:t>
      </w:r>
      <w:r w:rsidR="003E1FDE">
        <w:rPr>
          <w:rFonts w:cs="Times New Roman"/>
          <w:b/>
          <w:color w:val="000000"/>
          <w:sz w:val="20"/>
          <w:szCs w:val="20"/>
        </w:rPr>
        <w:t xml:space="preserve">REVISED </w:t>
      </w:r>
      <w:r w:rsidR="00EB0ECB">
        <w:rPr>
          <w:rFonts w:cs="Times New Roman"/>
          <w:b/>
          <w:color w:val="000000"/>
          <w:sz w:val="20"/>
          <w:szCs w:val="20"/>
        </w:rPr>
        <w:t>annotated bibliography and abstract</w:t>
      </w:r>
    </w:p>
    <w:p w:rsidR="00857AA8" w:rsidRPr="00A878B5" w:rsidRDefault="00857AA8" w:rsidP="00C2767C">
      <w:pPr>
        <w:spacing w:after="0"/>
        <w:contextualSpacing/>
        <w:rPr>
          <w:rFonts w:cs="Times New Roman"/>
          <w:sz w:val="20"/>
          <w:szCs w:val="20"/>
        </w:rPr>
      </w:pPr>
    </w:p>
    <w:p w:rsidR="00857AA8" w:rsidRPr="00A878B5" w:rsidRDefault="00857AA8" w:rsidP="00C2767C">
      <w:pPr>
        <w:spacing w:after="0"/>
        <w:contextualSpacing/>
        <w:rPr>
          <w:rFonts w:cs="Times New Roman"/>
          <w:sz w:val="20"/>
          <w:szCs w:val="20"/>
        </w:rPr>
      </w:pPr>
      <w:r w:rsidRPr="00A878B5">
        <w:rPr>
          <w:rFonts w:cs="Times New Roman"/>
          <w:sz w:val="20"/>
          <w:szCs w:val="20"/>
        </w:rPr>
        <w:t>NOTE: This syllabus may be amended or modified in any way upon notice; most such changes will affect the schedule, such as added homework or changes in topics covered on certain days, so be sure that you know if any due dates change, especially if you are absent on any particular day.</w:t>
      </w:r>
    </w:p>
    <w:sectPr w:rsidR="00857AA8" w:rsidRPr="00A878B5" w:rsidSect="00BE30E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76" w:rsidRDefault="00D06576" w:rsidP="005D398E">
      <w:pPr>
        <w:spacing w:after="0" w:line="240" w:lineRule="auto"/>
      </w:pPr>
      <w:r>
        <w:separator/>
      </w:r>
    </w:p>
  </w:endnote>
  <w:endnote w:type="continuationSeparator" w:id="0">
    <w:p w:rsidR="00D06576" w:rsidRDefault="00D06576" w:rsidP="005D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76" w:rsidRDefault="00D06576" w:rsidP="005D398E">
      <w:pPr>
        <w:spacing w:after="0" w:line="240" w:lineRule="auto"/>
      </w:pPr>
      <w:r>
        <w:separator/>
      </w:r>
    </w:p>
  </w:footnote>
  <w:footnote w:type="continuationSeparator" w:id="0">
    <w:p w:rsidR="00D06576" w:rsidRDefault="00D06576" w:rsidP="005D3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8E" w:rsidRDefault="005D398E">
    <w:pPr>
      <w:pStyle w:val="Header"/>
    </w:pPr>
    <w:r>
      <w:tab/>
    </w:r>
    <w:r>
      <w:tab/>
    </w:r>
    <w:r w:rsidR="005C672D">
      <w:fldChar w:fldCharType="begin"/>
    </w:r>
    <w:r w:rsidR="005C672D">
      <w:instrText xml:space="preserve"> PAGE   \* MERGEFORMAT </w:instrText>
    </w:r>
    <w:r w:rsidR="005C672D">
      <w:fldChar w:fldCharType="separate"/>
    </w:r>
    <w:r w:rsidR="004260BF">
      <w:rPr>
        <w:noProof/>
      </w:rPr>
      <w:t>8</w:t>
    </w:r>
    <w:r w:rsidR="005C672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1245A"/>
    <w:multiLevelType w:val="hybridMultilevel"/>
    <w:tmpl w:val="0D2CB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A31D39"/>
    <w:multiLevelType w:val="hybridMultilevel"/>
    <w:tmpl w:val="B3704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10390F"/>
    <w:multiLevelType w:val="hybridMultilevel"/>
    <w:tmpl w:val="5040F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042979"/>
    <w:multiLevelType w:val="hybridMultilevel"/>
    <w:tmpl w:val="F6327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D1D8E"/>
    <w:multiLevelType w:val="hybridMultilevel"/>
    <w:tmpl w:val="2BE0856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C"/>
    <w:rsid w:val="00012474"/>
    <w:rsid w:val="00015E37"/>
    <w:rsid w:val="00020407"/>
    <w:rsid w:val="0004367C"/>
    <w:rsid w:val="000640D4"/>
    <w:rsid w:val="00065E58"/>
    <w:rsid w:val="00065E61"/>
    <w:rsid w:val="00075BCC"/>
    <w:rsid w:val="000922D9"/>
    <w:rsid w:val="000A0B4C"/>
    <w:rsid w:val="000B3213"/>
    <w:rsid w:val="000C4146"/>
    <w:rsid w:val="000C6246"/>
    <w:rsid w:val="000D398F"/>
    <w:rsid w:val="000D491A"/>
    <w:rsid w:val="000D5ED7"/>
    <w:rsid w:val="000E5A9E"/>
    <w:rsid w:val="000F6F75"/>
    <w:rsid w:val="00100C07"/>
    <w:rsid w:val="00106713"/>
    <w:rsid w:val="00121866"/>
    <w:rsid w:val="00131D06"/>
    <w:rsid w:val="001325DC"/>
    <w:rsid w:val="001669DA"/>
    <w:rsid w:val="00172462"/>
    <w:rsid w:val="00177233"/>
    <w:rsid w:val="0018151D"/>
    <w:rsid w:val="00190B84"/>
    <w:rsid w:val="00191F5B"/>
    <w:rsid w:val="001B3DD7"/>
    <w:rsid w:val="001C5B04"/>
    <w:rsid w:val="001E6AAC"/>
    <w:rsid w:val="001F2C10"/>
    <w:rsid w:val="001F4DF8"/>
    <w:rsid w:val="001F5B2F"/>
    <w:rsid w:val="00201F4D"/>
    <w:rsid w:val="002069B6"/>
    <w:rsid w:val="0020798A"/>
    <w:rsid w:val="0022289C"/>
    <w:rsid w:val="00231312"/>
    <w:rsid w:val="002361CD"/>
    <w:rsid w:val="00241BAF"/>
    <w:rsid w:val="002456DA"/>
    <w:rsid w:val="00256735"/>
    <w:rsid w:val="002600E6"/>
    <w:rsid w:val="00293F18"/>
    <w:rsid w:val="002C1009"/>
    <w:rsid w:val="002D1975"/>
    <w:rsid w:val="002D645C"/>
    <w:rsid w:val="002D744D"/>
    <w:rsid w:val="002F4027"/>
    <w:rsid w:val="00324C4B"/>
    <w:rsid w:val="0035205C"/>
    <w:rsid w:val="00363A09"/>
    <w:rsid w:val="00371BF6"/>
    <w:rsid w:val="00393227"/>
    <w:rsid w:val="003A3DEA"/>
    <w:rsid w:val="003A7C8A"/>
    <w:rsid w:val="003B6A98"/>
    <w:rsid w:val="003C5ACD"/>
    <w:rsid w:val="003D154E"/>
    <w:rsid w:val="003E1FDE"/>
    <w:rsid w:val="00407974"/>
    <w:rsid w:val="00410AE3"/>
    <w:rsid w:val="004165B6"/>
    <w:rsid w:val="004260BF"/>
    <w:rsid w:val="004278F3"/>
    <w:rsid w:val="00433299"/>
    <w:rsid w:val="00441428"/>
    <w:rsid w:val="004466F9"/>
    <w:rsid w:val="00452F18"/>
    <w:rsid w:val="004628F9"/>
    <w:rsid w:val="00462BF4"/>
    <w:rsid w:val="00463086"/>
    <w:rsid w:val="00465DCC"/>
    <w:rsid w:val="00470682"/>
    <w:rsid w:val="00474746"/>
    <w:rsid w:val="004915E6"/>
    <w:rsid w:val="004B6FA6"/>
    <w:rsid w:val="004C0654"/>
    <w:rsid w:val="004C2351"/>
    <w:rsid w:val="004D045C"/>
    <w:rsid w:val="004D4B39"/>
    <w:rsid w:val="004E100B"/>
    <w:rsid w:val="004E6292"/>
    <w:rsid w:val="004F77DA"/>
    <w:rsid w:val="005051C2"/>
    <w:rsid w:val="00517291"/>
    <w:rsid w:val="00517B2E"/>
    <w:rsid w:val="005324DC"/>
    <w:rsid w:val="0057123C"/>
    <w:rsid w:val="00597930"/>
    <w:rsid w:val="005B6DC0"/>
    <w:rsid w:val="005B7937"/>
    <w:rsid w:val="005C672D"/>
    <w:rsid w:val="005D27BE"/>
    <w:rsid w:val="005D398E"/>
    <w:rsid w:val="005E2361"/>
    <w:rsid w:val="005F3A3D"/>
    <w:rsid w:val="005F40DA"/>
    <w:rsid w:val="005F69EB"/>
    <w:rsid w:val="00601254"/>
    <w:rsid w:val="0060335F"/>
    <w:rsid w:val="006242D4"/>
    <w:rsid w:val="006266D2"/>
    <w:rsid w:val="0064066C"/>
    <w:rsid w:val="00640A18"/>
    <w:rsid w:val="00642BE9"/>
    <w:rsid w:val="00642E1C"/>
    <w:rsid w:val="00647902"/>
    <w:rsid w:val="0066408B"/>
    <w:rsid w:val="00665366"/>
    <w:rsid w:val="006657FF"/>
    <w:rsid w:val="006676A9"/>
    <w:rsid w:val="006B5656"/>
    <w:rsid w:val="006B7CCA"/>
    <w:rsid w:val="006C06B1"/>
    <w:rsid w:val="006D245F"/>
    <w:rsid w:val="006F3881"/>
    <w:rsid w:val="007034A4"/>
    <w:rsid w:val="00704C3C"/>
    <w:rsid w:val="00753CEC"/>
    <w:rsid w:val="007718BD"/>
    <w:rsid w:val="00774916"/>
    <w:rsid w:val="00781C0D"/>
    <w:rsid w:val="007860D3"/>
    <w:rsid w:val="00787DDD"/>
    <w:rsid w:val="007900E7"/>
    <w:rsid w:val="00792A66"/>
    <w:rsid w:val="00797F0E"/>
    <w:rsid w:val="007A1D70"/>
    <w:rsid w:val="007A3314"/>
    <w:rsid w:val="007D4152"/>
    <w:rsid w:val="008025E0"/>
    <w:rsid w:val="00805115"/>
    <w:rsid w:val="008154CB"/>
    <w:rsid w:val="00824923"/>
    <w:rsid w:val="00832EBF"/>
    <w:rsid w:val="008375E1"/>
    <w:rsid w:val="00854A89"/>
    <w:rsid w:val="00857AA8"/>
    <w:rsid w:val="0086445D"/>
    <w:rsid w:val="00870207"/>
    <w:rsid w:val="008772D5"/>
    <w:rsid w:val="008840E3"/>
    <w:rsid w:val="008935F2"/>
    <w:rsid w:val="008B1D54"/>
    <w:rsid w:val="008D4681"/>
    <w:rsid w:val="008D70EB"/>
    <w:rsid w:val="008F5AC1"/>
    <w:rsid w:val="00902AC6"/>
    <w:rsid w:val="00912ABD"/>
    <w:rsid w:val="00925761"/>
    <w:rsid w:val="00931397"/>
    <w:rsid w:val="00937A03"/>
    <w:rsid w:val="009424E0"/>
    <w:rsid w:val="00964102"/>
    <w:rsid w:val="00976B6B"/>
    <w:rsid w:val="00981205"/>
    <w:rsid w:val="009813DD"/>
    <w:rsid w:val="009857D2"/>
    <w:rsid w:val="009C185B"/>
    <w:rsid w:val="00A075FD"/>
    <w:rsid w:val="00A10AE8"/>
    <w:rsid w:val="00A11147"/>
    <w:rsid w:val="00A11CB0"/>
    <w:rsid w:val="00A141E8"/>
    <w:rsid w:val="00A208C1"/>
    <w:rsid w:val="00A246D3"/>
    <w:rsid w:val="00A35004"/>
    <w:rsid w:val="00A45CD4"/>
    <w:rsid w:val="00A46056"/>
    <w:rsid w:val="00A46949"/>
    <w:rsid w:val="00A473B4"/>
    <w:rsid w:val="00A73A6B"/>
    <w:rsid w:val="00A80A5C"/>
    <w:rsid w:val="00A80F12"/>
    <w:rsid w:val="00A878B5"/>
    <w:rsid w:val="00A9364A"/>
    <w:rsid w:val="00AF61AB"/>
    <w:rsid w:val="00B13DFA"/>
    <w:rsid w:val="00B147A8"/>
    <w:rsid w:val="00B21680"/>
    <w:rsid w:val="00B509E5"/>
    <w:rsid w:val="00B57A35"/>
    <w:rsid w:val="00B7040B"/>
    <w:rsid w:val="00B83254"/>
    <w:rsid w:val="00BA2C5F"/>
    <w:rsid w:val="00BB23F2"/>
    <w:rsid w:val="00BB7244"/>
    <w:rsid w:val="00BC025B"/>
    <w:rsid w:val="00BD415E"/>
    <w:rsid w:val="00BD59DD"/>
    <w:rsid w:val="00BE30E5"/>
    <w:rsid w:val="00BF17C5"/>
    <w:rsid w:val="00BF3AEC"/>
    <w:rsid w:val="00C00E76"/>
    <w:rsid w:val="00C02C4F"/>
    <w:rsid w:val="00C048C9"/>
    <w:rsid w:val="00C12EB5"/>
    <w:rsid w:val="00C17B2E"/>
    <w:rsid w:val="00C2767C"/>
    <w:rsid w:val="00C30617"/>
    <w:rsid w:val="00C30D51"/>
    <w:rsid w:val="00C44721"/>
    <w:rsid w:val="00C534EB"/>
    <w:rsid w:val="00C6658F"/>
    <w:rsid w:val="00C71DC1"/>
    <w:rsid w:val="00C77C31"/>
    <w:rsid w:val="00C805F3"/>
    <w:rsid w:val="00CC313A"/>
    <w:rsid w:val="00CD07B2"/>
    <w:rsid w:val="00CE01EC"/>
    <w:rsid w:val="00CF08F1"/>
    <w:rsid w:val="00CF3BE8"/>
    <w:rsid w:val="00D00EE2"/>
    <w:rsid w:val="00D02EC0"/>
    <w:rsid w:val="00D06576"/>
    <w:rsid w:val="00D11CF4"/>
    <w:rsid w:val="00D3299B"/>
    <w:rsid w:val="00D37645"/>
    <w:rsid w:val="00D43D83"/>
    <w:rsid w:val="00D673E5"/>
    <w:rsid w:val="00D737FF"/>
    <w:rsid w:val="00D751A9"/>
    <w:rsid w:val="00DB3CD5"/>
    <w:rsid w:val="00DC3909"/>
    <w:rsid w:val="00DC3FE8"/>
    <w:rsid w:val="00DE37C0"/>
    <w:rsid w:val="00DE3F75"/>
    <w:rsid w:val="00DE62A8"/>
    <w:rsid w:val="00DE70AB"/>
    <w:rsid w:val="00E02395"/>
    <w:rsid w:val="00E101D4"/>
    <w:rsid w:val="00E14EE8"/>
    <w:rsid w:val="00E17F1E"/>
    <w:rsid w:val="00E258A2"/>
    <w:rsid w:val="00E35770"/>
    <w:rsid w:val="00E46129"/>
    <w:rsid w:val="00E551DB"/>
    <w:rsid w:val="00E63FE5"/>
    <w:rsid w:val="00E77F03"/>
    <w:rsid w:val="00E86726"/>
    <w:rsid w:val="00E874D1"/>
    <w:rsid w:val="00E93ECC"/>
    <w:rsid w:val="00EA710F"/>
    <w:rsid w:val="00EA73B6"/>
    <w:rsid w:val="00EB0ECB"/>
    <w:rsid w:val="00ED4127"/>
    <w:rsid w:val="00EE1AF7"/>
    <w:rsid w:val="00EF066D"/>
    <w:rsid w:val="00F277AC"/>
    <w:rsid w:val="00F75389"/>
    <w:rsid w:val="00F84699"/>
    <w:rsid w:val="00F94311"/>
    <w:rsid w:val="00FA2865"/>
    <w:rsid w:val="00FA297B"/>
    <w:rsid w:val="00FC14EC"/>
    <w:rsid w:val="00FD66AB"/>
    <w:rsid w:val="00FE27F1"/>
    <w:rsid w:val="00FF266E"/>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CB33D-05FB-4FF7-B5B7-7EEBB120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86"/>
  </w:style>
  <w:style w:type="paragraph" w:styleId="Heading1">
    <w:name w:val="heading 1"/>
    <w:basedOn w:val="Normal"/>
    <w:next w:val="Normal"/>
    <w:link w:val="Heading1Char"/>
    <w:uiPriority w:val="99"/>
    <w:qFormat/>
    <w:rsid w:val="00C02C4F"/>
    <w:pPr>
      <w:keepNext/>
      <w:overflowPunct w:val="0"/>
      <w:autoSpaceDE w:val="0"/>
      <w:autoSpaceDN w:val="0"/>
      <w:adjustRightInd w:val="0"/>
      <w:spacing w:after="0" w:line="240" w:lineRule="auto"/>
      <w:textAlignment w:val="baseline"/>
      <w:outlineLvl w:val="0"/>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7AA8"/>
    <w:rPr>
      <w:color w:val="0000FF"/>
      <w:u w:val="single"/>
    </w:rPr>
  </w:style>
  <w:style w:type="paragraph" w:styleId="ListParagraph">
    <w:name w:val="List Paragraph"/>
    <w:basedOn w:val="Normal"/>
    <w:uiPriority w:val="34"/>
    <w:qFormat/>
    <w:rsid w:val="00857AA8"/>
    <w:pPr>
      <w:spacing w:after="160" w:line="480" w:lineRule="auto"/>
      <w:ind w:left="720"/>
      <w:contextualSpacing/>
    </w:pPr>
    <w:rPr>
      <w:rFonts w:ascii="Calibri" w:eastAsia="Calibri" w:hAnsi="Calibri" w:cs="Times New Roman"/>
      <w:sz w:val="22"/>
    </w:rPr>
  </w:style>
  <w:style w:type="paragraph" w:styleId="Header">
    <w:name w:val="header"/>
    <w:basedOn w:val="Normal"/>
    <w:link w:val="HeaderChar"/>
    <w:uiPriority w:val="99"/>
    <w:semiHidden/>
    <w:unhideWhenUsed/>
    <w:rsid w:val="005D3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98E"/>
  </w:style>
  <w:style w:type="paragraph" w:styleId="Footer">
    <w:name w:val="footer"/>
    <w:basedOn w:val="Normal"/>
    <w:link w:val="FooterChar"/>
    <w:uiPriority w:val="99"/>
    <w:semiHidden/>
    <w:unhideWhenUsed/>
    <w:rsid w:val="005D39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98E"/>
  </w:style>
  <w:style w:type="paragraph" w:styleId="BalloonText">
    <w:name w:val="Balloon Text"/>
    <w:basedOn w:val="Normal"/>
    <w:link w:val="BalloonTextChar"/>
    <w:uiPriority w:val="99"/>
    <w:semiHidden/>
    <w:unhideWhenUsed/>
    <w:rsid w:val="0040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974"/>
    <w:rPr>
      <w:rFonts w:ascii="Segoe UI" w:hAnsi="Segoe UI" w:cs="Segoe UI"/>
      <w:sz w:val="18"/>
      <w:szCs w:val="18"/>
    </w:rPr>
  </w:style>
  <w:style w:type="character" w:customStyle="1" w:styleId="apple-converted-space">
    <w:name w:val="apple-converted-space"/>
    <w:basedOn w:val="DefaultParagraphFont"/>
    <w:rsid w:val="004F77DA"/>
  </w:style>
  <w:style w:type="paragraph" w:customStyle="1" w:styleId="level1">
    <w:name w:val="_level1"/>
    <w:basedOn w:val="Normal"/>
    <w:link w:val="level1Char"/>
    <w:rsid w:val="004414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0" w:line="240" w:lineRule="auto"/>
      <w:ind w:left="720" w:hanging="720"/>
    </w:pPr>
    <w:rPr>
      <w:rFonts w:eastAsia="Times New Roman" w:cs="Times New Roman"/>
      <w:szCs w:val="24"/>
    </w:rPr>
  </w:style>
  <w:style w:type="paragraph" w:styleId="BodyText">
    <w:name w:val="Body Text"/>
    <w:basedOn w:val="Normal"/>
    <w:link w:val="BodyTextChar"/>
    <w:rsid w:val="00441428"/>
    <w:pPr>
      <w:tabs>
        <w:tab w:val="left" w:pos="360"/>
        <w:tab w:val="right" w:pos="9360"/>
      </w:tabs>
      <w:spacing w:after="2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441428"/>
    <w:rPr>
      <w:rFonts w:ascii="Arial" w:eastAsia="Times New Roman" w:hAnsi="Arial" w:cs="Times New Roman"/>
      <w:sz w:val="18"/>
      <w:szCs w:val="24"/>
    </w:rPr>
  </w:style>
  <w:style w:type="character" w:customStyle="1" w:styleId="level1Char">
    <w:name w:val="_level1 Char"/>
    <w:link w:val="level1"/>
    <w:rsid w:val="00441428"/>
    <w:rPr>
      <w:rFonts w:eastAsia="Times New Roman" w:cs="Times New Roman"/>
      <w:szCs w:val="24"/>
    </w:rPr>
  </w:style>
  <w:style w:type="character" w:customStyle="1" w:styleId="Heading1Char">
    <w:name w:val="Heading 1 Char"/>
    <w:basedOn w:val="DefaultParagraphFont"/>
    <w:link w:val="Heading1"/>
    <w:uiPriority w:val="99"/>
    <w:rsid w:val="00C02C4F"/>
    <w:rPr>
      <w:rFonts w:eastAsia="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744458">
      <w:bodyDiv w:val="1"/>
      <w:marLeft w:val="0"/>
      <w:marRight w:val="0"/>
      <w:marTop w:val="0"/>
      <w:marBottom w:val="0"/>
      <w:divBdr>
        <w:top w:val="none" w:sz="0" w:space="0" w:color="auto"/>
        <w:left w:val="none" w:sz="0" w:space="0" w:color="auto"/>
        <w:bottom w:val="none" w:sz="0" w:space="0" w:color="auto"/>
        <w:right w:val="none" w:sz="0" w:space="0" w:color="auto"/>
      </w:divBdr>
      <w:divsChild>
        <w:div w:id="1497454560">
          <w:marLeft w:val="0"/>
          <w:marRight w:val="0"/>
          <w:marTop w:val="0"/>
          <w:marBottom w:val="0"/>
          <w:divBdr>
            <w:top w:val="none" w:sz="0" w:space="0" w:color="auto"/>
            <w:left w:val="none" w:sz="0" w:space="0" w:color="auto"/>
            <w:bottom w:val="none" w:sz="0" w:space="0" w:color="auto"/>
            <w:right w:val="none" w:sz="0" w:space="0" w:color="auto"/>
          </w:divBdr>
        </w:div>
        <w:div w:id="1590507049">
          <w:marLeft w:val="0"/>
          <w:marRight w:val="0"/>
          <w:marTop w:val="0"/>
          <w:marBottom w:val="0"/>
          <w:divBdr>
            <w:top w:val="none" w:sz="0" w:space="0" w:color="auto"/>
            <w:left w:val="none" w:sz="0" w:space="0" w:color="auto"/>
            <w:bottom w:val="none" w:sz="0" w:space="0" w:color="auto"/>
            <w:right w:val="none" w:sz="0" w:space="0" w:color="auto"/>
          </w:divBdr>
        </w:div>
      </w:divsChild>
    </w:div>
    <w:div w:id="1629243864">
      <w:bodyDiv w:val="1"/>
      <w:marLeft w:val="0"/>
      <w:marRight w:val="0"/>
      <w:marTop w:val="0"/>
      <w:marBottom w:val="0"/>
      <w:divBdr>
        <w:top w:val="none" w:sz="0" w:space="0" w:color="auto"/>
        <w:left w:val="none" w:sz="0" w:space="0" w:color="auto"/>
        <w:bottom w:val="none" w:sz="0" w:space="0" w:color="auto"/>
        <w:right w:val="none" w:sz="0" w:space="0" w:color="auto"/>
      </w:divBdr>
      <w:divsChild>
        <w:div w:id="83577310">
          <w:marLeft w:val="0"/>
          <w:marRight w:val="0"/>
          <w:marTop w:val="0"/>
          <w:marBottom w:val="0"/>
          <w:divBdr>
            <w:top w:val="none" w:sz="0" w:space="0" w:color="auto"/>
            <w:left w:val="none" w:sz="0" w:space="0" w:color="auto"/>
            <w:bottom w:val="none" w:sz="0" w:space="0" w:color="auto"/>
            <w:right w:val="none" w:sz="0" w:space="0" w:color="auto"/>
          </w:divBdr>
        </w:div>
        <w:div w:id="205114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Slocum</dc:creator>
  <cp:lastModifiedBy>Melissa Slocum</cp:lastModifiedBy>
  <cp:revision>2</cp:revision>
  <cp:lastPrinted>2017-08-26T03:33:00Z</cp:lastPrinted>
  <dcterms:created xsi:type="dcterms:W3CDTF">2018-10-08T00:43:00Z</dcterms:created>
  <dcterms:modified xsi:type="dcterms:W3CDTF">2018-10-08T00:43:00Z</dcterms:modified>
</cp:coreProperties>
</file>